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2217" w14:textId="77777777" w:rsidR="007333B1" w:rsidRDefault="007333B1">
      <w:pPr>
        <w:rPr>
          <w:rFonts w:hint="eastAsia"/>
        </w:rPr>
      </w:pPr>
    </w:p>
    <w:p w14:paraId="06AAE53A" w14:textId="77777777" w:rsidR="007333B1" w:rsidRDefault="007333B1">
      <w:pPr>
        <w:rPr>
          <w:rFonts w:hint="eastAsia"/>
        </w:rPr>
      </w:pPr>
      <w:r>
        <w:rPr>
          <w:rFonts w:hint="eastAsia"/>
        </w:rPr>
        <w:tab/>
        <w:t>颔首低眉的拼音是什么写</w:t>
      </w:r>
    </w:p>
    <w:p w14:paraId="62A19AA6" w14:textId="77777777" w:rsidR="007333B1" w:rsidRDefault="007333B1">
      <w:pPr>
        <w:rPr>
          <w:rFonts w:hint="eastAsia"/>
        </w:rPr>
      </w:pPr>
    </w:p>
    <w:p w14:paraId="38B744F0" w14:textId="77777777" w:rsidR="007333B1" w:rsidRDefault="007333B1">
      <w:pPr>
        <w:rPr>
          <w:rFonts w:hint="eastAsia"/>
        </w:rPr>
      </w:pPr>
    </w:p>
    <w:p w14:paraId="4D411FB2" w14:textId="77777777" w:rsidR="007333B1" w:rsidRDefault="007333B1">
      <w:pPr>
        <w:rPr>
          <w:rFonts w:hint="eastAsia"/>
        </w:rPr>
      </w:pPr>
      <w:r>
        <w:rPr>
          <w:rFonts w:hint="eastAsia"/>
        </w:rPr>
        <w:tab/>
        <w:t>“颔首低眉”的拼音是 hàn shǒu dī méi。这个成语来源于中国古代文学作品中对人物举止温婉、谦逊有礼的形象描述。在汉语成语词典中，“颔首”意为点头，而“低眉”则是形容低头或眉眼向下，整体上表达了一种恭敬、谦卑的态度。</w:t>
      </w:r>
    </w:p>
    <w:p w14:paraId="33F3E512" w14:textId="77777777" w:rsidR="007333B1" w:rsidRDefault="007333B1">
      <w:pPr>
        <w:rPr>
          <w:rFonts w:hint="eastAsia"/>
        </w:rPr>
      </w:pPr>
    </w:p>
    <w:p w14:paraId="71E59D41" w14:textId="77777777" w:rsidR="007333B1" w:rsidRDefault="007333B1">
      <w:pPr>
        <w:rPr>
          <w:rFonts w:hint="eastAsia"/>
        </w:rPr>
      </w:pPr>
    </w:p>
    <w:p w14:paraId="67ED4ED3" w14:textId="77777777" w:rsidR="007333B1" w:rsidRDefault="007333B1">
      <w:pPr>
        <w:rPr>
          <w:rFonts w:hint="eastAsia"/>
        </w:rPr>
      </w:pPr>
    </w:p>
    <w:p w14:paraId="16A2B409" w14:textId="77777777" w:rsidR="007333B1" w:rsidRDefault="007333B1">
      <w:pPr>
        <w:rPr>
          <w:rFonts w:hint="eastAsia"/>
        </w:rPr>
      </w:pPr>
      <w:r>
        <w:rPr>
          <w:rFonts w:hint="eastAsia"/>
        </w:rPr>
        <w:tab/>
        <w:t>成语的历史背景</w:t>
      </w:r>
    </w:p>
    <w:p w14:paraId="394417CE" w14:textId="77777777" w:rsidR="007333B1" w:rsidRDefault="007333B1">
      <w:pPr>
        <w:rPr>
          <w:rFonts w:hint="eastAsia"/>
        </w:rPr>
      </w:pPr>
    </w:p>
    <w:p w14:paraId="5A3177E2" w14:textId="77777777" w:rsidR="007333B1" w:rsidRDefault="007333B1">
      <w:pPr>
        <w:rPr>
          <w:rFonts w:hint="eastAsia"/>
        </w:rPr>
      </w:pPr>
    </w:p>
    <w:p w14:paraId="0429838B" w14:textId="77777777" w:rsidR="007333B1" w:rsidRDefault="007333B1">
      <w:pPr>
        <w:rPr>
          <w:rFonts w:hint="eastAsia"/>
        </w:rPr>
      </w:pPr>
      <w:r>
        <w:rPr>
          <w:rFonts w:hint="eastAsia"/>
        </w:rPr>
        <w:tab/>
        <w:t>成语“颔首低眉”最早见于《红楼梦》第五十六回：“宝玉见了，心中甚喜，忙走上去，深深作了一个揖，道：‘久仰大名，如雷贯耳，今日得见，实为万幸。’说着，便颔首低眉。”这一场景生动地展现了宝玉对对方的尊敬之情，同时也体现了当时社会对于礼仪文化的重视。</w:t>
      </w:r>
    </w:p>
    <w:p w14:paraId="1731EE36" w14:textId="77777777" w:rsidR="007333B1" w:rsidRDefault="007333B1">
      <w:pPr>
        <w:rPr>
          <w:rFonts w:hint="eastAsia"/>
        </w:rPr>
      </w:pPr>
    </w:p>
    <w:p w14:paraId="2CE0A4EF" w14:textId="77777777" w:rsidR="007333B1" w:rsidRDefault="007333B1">
      <w:pPr>
        <w:rPr>
          <w:rFonts w:hint="eastAsia"/>
        </w:rPr>
      </w:pPr>
    </w:p>
    <w:p w14:paraId="263A14CB" w14:textId="77777777" w:rsidR="007333B1" w:rsidRDefault="007333B1">
      <w:pPr>
        <w:rPr>
          <w:rFonts w:hint="eastAsia"/>
        </w:rPr>
      </w:pPr>
    </w:p>
    <w:p w14:paraId="35351FA6" w14:textId="77777777" w:rsidR="007333B1" w:rsidRDefault="007333B1">
      <w:pPr>
        <w:rPr>
          <w:rFonts w:hint="eastAsia"/>
        </w:rPr>
      </w:pPr>
      <w:r>
        <w:rPr>
          <w:rFonts w:hint="eastAsia"/>
        </w:rPr>
        <w:tab/>
        <w:t>文化意义与现代应用</w:t>
      </w:r>
    </w:p>
    <w:p w14:paraId="311804D2" w14:textId="77777777" w:rsidR="007333B1" w:rsidRDefault="007333B1">
      <w:pPr>
        <w:rPr>
          <w:rFonts w:hint="eastAsia"/>
        </w:rPr>
      </w:pPr>
    </w:p>
    <w:p w14:paraId="50A8375A" w14:textId="77777777" w:rsidR="007333B1" w:rsidRDefault="007333B1">
      <w:pPr>
        <w:rPr>
          <w:rFonts w:hint="eastAsia"/>
        </w:rPr>
      </w:pPr>
    </w:p>
    <w:p w14:paraId="688124C9" w14:textId="77777777" w:rsidR="007333B1" w:rsidRDefault="007333B1">
      <w:pPr>
        <w:rPr>
          <w:rFonts w:hint="eastAsia"/>
        </w:rPr>
      </w:pPr>
      <w:r>
        <w:rPr>
          <w:rFonts w:hint="eastAsia"/>
        </w:rPr>
        <w:tab/>
        <w:t>在中华传统文化中，“颔首低眉”不仅是一种身体语言上的表现，更深层次地反映了中华民族谦虚谨慎、尊重他人的美德。随着社会的发展变化，虽然现代社会中人们交往的方式更加多样化，但这种谦逊有礼的精神仍然值得我们学习和传承。在日常生活中，无论是职场沟通还是家庭相处，“颔首低眉”所代表的那种温和谦让的态度都是促进和谐关系建立的重要因素之一。</w:t>
      </w:r>
    </w:p>
    <w:p w14:paraId="1E3C66F2" w14:textId="77777777" w:rsidR="007333B1" w:rsidRDefault="007333B1">
      <w:pPr>
        <w:rPr>
          <w:rFonts w:hint="eastAsia"/>
        </w:rPr>
      </w:pPr>
    </w:p>
    <w:p w14:paraId="32549BF4" w14:textId="77777777" w:rsidR="007333B1" w:rsidRDefault="007333B1">
      <w:pPr>
        <w:rPr>
          <w:rFonts w:hint="eastAsia"/>
        </w:rPr>
      </w:pPr>
    </w:p>
    <w:p w14:paraId="70F65D80" w14:textId="77777777" w:rsidR="007333B1" w:rsidRDefault="007333B1">
      <w:pPr>
        <w:rPr>
          <w:rFonts w:hint="eastAsia"/>
        </w:rPr>
      </w:pPr>
    </w:p>
    <w:p w14:paraId="3260162D" w14:textId="77777777" w:rsidR="007333B1" w:rsidRDefault="007333B1">
      <w:pPr>
        <w:rPr>
          <w:rFonts w:hint="eastAsia"/>
        </w:rPr>
      </w:pPr>
      <w:r>
        <w:rPr>
          <w:rFonts w:hint="eastAsia"/>
        </w:rPr>
        <w:tab/>
        <w:t>成语故事拓展</w:t>
      </w:r>
    </w:p>
    <w:p w14:paraId="3E8342DD" w14:textId="77777777" w:rsidR="007333B1" w:rsidRDefault="007333B1">
      <w:pPr>
        <w:rPr>
          <w:rFonts w:hint="eastAsia"/>
        </w:rPr>
      </w:pPr>
    </w:p>
    <w:p w14:paraId="0882E59F" w14:textId="77777777" w:rsidR="007333B1" w:rsidRDefault="007333B1">
      <w:pPr>
        <w:rPr>
          <w:rFonts w:hint="eastAsia"/>
        </w:rPr>
      </w:pPr>
    </w:p>
    <w:p w14:paraId="59D7CA9E" w14:textId="77777777" w:rsidR="007333B1" w:rsidRDefault="007333B1">
      <w:pPr>
        <w:rPr>
          <w:rFonts w:hint="eastAsia"/>
        </w:rPr>
      </w:pPr>
      <w:r>
        <w:rPr>
          <w:rFonts w:hint="eastAsia"/>
        </w:rPr>
        <w:tab/>
        <w:t>除了《红楼梦》中的例子外，历史上还有很多关于“颔首低眉”的故事。比如宋代文人苏轼在其诗作《江城子·密州出猎》中有句：“老夫聊发少年狂，左牵黄，右擎苍；锦帽貂裘，千骑卷平冈。为报倾城随太守，亲射虎，看孙郎。”这里的“亲射虎，看孙郎”虽然是描述一种英勇的行为，但如果从另一个角度理解，也可以将其视为一种面对困难时保持谦逊态度的表现——即便取得了成就，也不忘初心，始终保持一颗敬畏之心。</w:t>
      </w:r>
    </w:p>
    <w:p w14:paraId="77BA6F60" w14:textId="77777777" w:rsidR="007333B1" w:rsidRDefault="007333B1">
      <w:pPr>
        <w:rPr>
          <w:rFonts w:hint="eastAsia"/>
        </w:rPr>
      </w:pPr>
    </w:p>
    <w:p w14:paraId="7A6DB5FE" w14:textId="77777777" w:rsidR="007333B1" w:rsidRDefault="007333B1">
      <w:pPr>
        <w:rPr>
          <w:rFonts w:hint="eastAsia"/>
        </w:rPr>
      </w:pPr>
    </w:p>
    <w:p w14:paraId="3AA4E8EF" w14:textId="77777777" w:rsidR="007333B1" w:rsidRDefault="007333B1">
      <w:pPr>
        <w:rPr>
          <w:rFonts w:hint="eastAsia"/>
        </w:rPr>
      </w:pPr>
    </w:p>
    <w:p w14:paraId="1584EFF2" w14:textId="77777777" w:rsidR="007333B1" w:rsidRDefault="007333B1">
      <w:pPr>
        <w:rPr>
          <w:rFonts w:hint="eastAsia"/>
        </w:rPr>
      </w:pPr>
      <w:r>
        <w:rPr>
          <w:rFonts w:hint="eastAsia"/>
        </w:rPr>
        <w:tab/>
        <w:t>最后的总结</w:t>
      </w:r>
    </w:p>
    <w:p w14:paraId="1B708F5B" w14:textId="77777777" w:rsidR="007333B1" w:rsidRDefault="007333B1">
      <w:pPr>
        <w:rPr>
          <w:rFonts w:hint="eastAsia"/>
        </w:rPr>
      </w:pPr>
    </w:p>
    <w:p w14:paraId="3501E091" w14:textId="77777777" w:rsidR="007333B1" w:rsidRDefault="007333B1">
      <w:pPr>
        <w:rPr>
          <w:rFonts w:hint="eastAsia"/>
        </w:rPr>
      </w:pPr>
    </w:p>
    <w:p w14:paraId="04A0CCCA" w14:textId="77777777" w:rsidR="007333B1" w:rsidRDefault="007333B1">
      <w:pPr>
        <w:rPr>
          <w:rFonts w:hint="eastAsia"/>
        </w:rPr>
      </w:pPr>
      <w:r>
        <w:rPr>
          <w:rFonts w:hint="eastAsia"/>
        </w:rPr>
        <w:tab/>
        <w:t>“颔首低眉”不仅仅是一个简单的成语，它背后蕴含着丰富的文化内涵和社会价值。通过学习和理解这样的成语，我们可以更好地领悟到中国传统文化的魅力所在，同时也能将这些美好的品质融入到自己的日常生活当中，成为更加优秀的人。</w:t>
      </w:r>
    </w:p>
    <w:p w14:paraId="64F7EA4D" w14:textId="77777777" w:rsidR="007333B1" w:rsidRDefault="007333B1">
      <w:pPr>
        <w:rPr>
          <w:rFonts w:hint="eastAsia"/>
        </w:rPr>
      </w:pPr>
    </w:p>
    <w:p w14:paraId="7AF0F6E1" w14:textId="77777777" w:rsidR="007333B1" w:rsidRDefault="007333B1">
      <w:pPr>
        <w:rPr>
          <w:rFonts w:hint="eastAsia"/>
        </w:rPr>
      </w:pPr>
    </w:p>
    <w:p w14:paraId="6133CF85" w14:textId="77777777" w:rsidR="007333B1" w:rsidRDefault="007333B1">
      <w:pPr>
        <w:rPr>
          <w:rFonts w:hint="eastAsia"/>
        </w:rPr>
      </w:pPr>
      <w:r>
        <w:rPr>
          <w:rFonts w:hint="eastAsia"/>
        </w:rPr>
        <w:t>本文是由每日文章网(2345lzwz.cn)为大家创作</w:t>
      </w:r>
    </w:p>
    <w:p w14:paraId="350719C1" w14:textId="093C1665" w:rsidR="00D61903" w:rsidRDefault="00D61903"/>
    <w:sectPr w:rsidR="00D61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03"/>
    <w:rsid w:val="005120DD"/>
    <w:rsid w:val="007333B1"/>
    <w:rsid w:val="00D6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1D13-E456-468D-A18B-DC6B10F1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03"/>
    <w:rPr>
      <w:rFonts w:cstheme="majorBidi"/>
      <w:color w:val="2F5496" w:themeColor="accent1" w:themeShade="BF"/>
      <w:sz w:val="28"/>
      <w:szCs w:val="28"/>
    </w:rPr>
  </w:style>
  <w:style w:type="character" w:customStyle="1" w:styleId="50">
    <w:name w:val="标题 5 字符"/>
    <w:basedOn w:val="a0"/>
    <w:link w:val="5"/>
    <w:uiPriority w:val="9"/>
    <w:semiHidden/>
    <w:rsid w:val="00D61903"/>
    <w:rPr>
      <w:rFonts w:cstheme="majorBidi"/>
      <w:color w:val="2F5496" w:themeColor="accent1" w:themeShade="BF"/>
      <w:sz w:val="24"/>
    </w:rPr>
  </w:style>
  <w:style w:type="character" w:customStyle="1" w:styleId="60">
    <w:name w:val="标题 6 字符"/>
    <w:basedOn w:val="a0"/>
    <w:link w:val="6"/>
    <w:uiPriority w:val="9"/>
    <w:semiHidden/>
    <w:rsid w:val="00D61903"/>
    <w:rPr>
      <w:rFonts w:cstheme="majorBidi"/>
      <w:b/>
      <w:bCs/>
      <w:color w:val="2F5496" w:themeColor="accent1" w:themeShade="BF"/>
    </w:rPr>
  </w:style>
  <w:style w:type="character" w:customStyle="1" w:styleId="70">
    <w:name w:val="标题 7 字符"/>
    <w:basedOn w:val="a0"/>
    <w:link w:val="7"/>
    <w:uiPriority w:val="9"/>
    <w:semiHidden/>
    <w:rsid w:val="00D61903"/>
    <w:rPr>
      <w:rFonts w:cstheme="majorBidi"/>
      <w:b/>
      <w:bCs/>
      <w:color w:val="595959" w:themeColor="text1" w:themeTint="A6"/>
    </w:rPr>
  </w:style>
  <w:style w:type="character" w:customStyle="1" w:styleId="80">
    <w:name w:val="标题 8 字符"/>
    <w:basedOn w:val="a0"/>
    <w:link w:val="8"/>
    <w:uiPriority w:val="9"/>
    <w:semiHidden/>
    <w:rsid w:val="00D61903"/>
    <w:rPr>
      <w:rFonts w:cstheme="majorBidi"/>
      <w:color w:val="595959" w:themeColor="text1" w:themeTint="A6"/>
    </w:rPr>
  </w:style>
  <w:style w:type="character" w:customStyle="1" w:styleId="90">
    <w:name w:val="标题 9 字符"/>
    <w:basedOn w:val="a0"/>
    <w:link w:val="9"/>
    <w:uiPriority w:val="9"/>
    <w:semiHidden/>
    <w:rsid w:val="00D61903"/>
    <w:rPr>
      <w:rFonts w:eastAsiaTheme="majorEastAsia" w:cstheme="majorBidi"/>
      <w:color w:val="595959" w:themeColor="text1" w:themeTint="A6"/>
    </w:rPr>
  </w:style>
  <w:style w:type="paragraph" w:styleId="a3">
    <w:name w:val="Title"/>
    <w:basedOn w:val="a"/>
    <w:next w:val="a"/>
    <w:link w:val="a4"/>
    <w:uiPriority w:val="10"/>
    <w:qFormat/>
    <w:rsid w:val="00D61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03"/>
    <w:pPr>
      <w:spacing w:before="160"/>
      <w:jc w:val="center"/>
    </w:pPr>
    <w:rPr>
      <w:i/>
      <w:iCs/>
      <w:color w:val="404040" w:themeColor="text1" w:themeTint="BF"/>
    </w:rPr>
  </w:style>
  <w:style w:type="character" w:customStyle="1" w:styleId="a8">
    <w:name w:val="引用 字符"/>
    <w:basedOn w:val="a0"/>
    <w:link w:val="a7"/>
    <w:uiPriority w:val="29"/>
    <w:rsid w:val="00D61903"/>
    <w:rPr>
      <w:i/>
      <w:iCs/>
      <w:color w:val="404040" w:themeColor="text1" w:themeTint="BF"/>
    </w:rPr>
  </w:style>
  <w:style w:type="paragraph" w:styleId="a9">
    <w:name w:val="List Paragraph"/>
    <w:basedOn w:val="a"/>
    <w:uiPriority w:val="34"/>
    <w:qFormat/>
    <w:rsid w:val="00D61903"/>
    <w:pPr>
      <w:ind w:left="720"/>
      <w:contextualSpacing/>
    </w:pPr>
  </w:style>
  <w:style w:type="character" w:styleId="aa">
    <w:name w:val="Intense Emphasis"/>
    <w:basedOn w:val="a0"/>
    <w:uiPriority w:val="21"/>
    <w:qFormat/>
    <w:rsid w:val="00D61903"/>
    <w:rPr>
      <w:i/>
      <w:iCs/>
      <w:color w:val="2F5496" w:themeColor="accent1" w:themeShade="BF"/>
    </w:rPr>
  </w:style>
  <w:style w:type="paragraph" w:styleId="ab">
    <w:name w:val="Intense Quote"/>
    <w:basedOn w:val="a"/>
    <w:next w:val="a"/>
    <w:link w:val="ac"/>
    <w:uiPriority w:val="30"/>
    <w:qFormat/>
    <w:rsid w:val="00D61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03"/>
    <w:rPr>
      <w:i/>
      <w:iCs/>
      <w:color w:val="2F5496" w:themeColor="accent1" w:themeShade="BF"/>
    </w:rPr>
  </w:style>
  <w:style w:type="character" w:styleId="ad">
    <w:name w:val="Intense Reference"/>
    <w:basedOn w:val="a0"/>
    <w:uiPriority w:val="32"/>
    <w:qFormat/>
    <w:rsid w:val="00D61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