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9D6C" w14:textId="77777777" w:rsidR="00666FE8" w:rsidRDefault="00666FE8">
      <w:pPr>
        <w:rPr>
          <w:rFonts w:hint="eastAsia"/>
        </w:rPr>
      </w:pPr>
    </w:p>
    <w:p w14:paraId="1181D556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风沙肆虐怎么读</w:t>
      </w:r>
    </w:p>
    <w:p w14:paraId="468F80FF" w14:textId="77777777" w:rsidR="00666FE8" w:rsidRDefault="00666FE8">
      <w:pPr>
        <w:rPr>
          <w:rFonts w:hint="eastAsia"/>
        </w:rPr>
      </w:pPr>
    </w:p>
    <w:p w14:paraId="6720C20B" w14:textId="77777777" w:rsidR="00666FE8" w:rsidRDefault="00666FE8">
      <w:pPr>
        <w:rPr>
          <w:rFonts w:hint="eastAsia"/>
        </w:rPr>
      </w:pPr>
    </w:p>
    <w:p w14:paraId="01CF1846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“风沙肆虐”这个词组在中文中用来形容强风携带着大量的沙尘，猛烈地吹袭大地的情景。其拼音读作 “fēng shā sì nüè”。在这个词组中，“风”（fēng）指的是空气流动形成的自然现象；“沙”（shā）则是指细小的石粒，通常指沙漠或干旱地区表面松散的细颗粒物质；“肆虐”（sì nüè）在这里是形容词性短语，用来描述一种无约束地破坏或侵害的行为。“肆虐”的“肆”意味着放纵、任意；“虐”则有残害、虐待之意。</w:t>
      </w:r>
    </w:p>
    <w:p w14:paraId="1A647119" w14:textId="77777777" w:rsidR="00666FE8" w:rsidRDefault="00666FE8">
      <w:pPr>
        <w:rPr>
          <w:rFonts w:hint="eastAsia"/>
        </w:rPr>
      </w:pPr>
    </w:p>
    <w:p w14:paraId="131CE8EF" w14:textId="77777777" w:rsidR="00666FE8" w:rsidRDefault="00666FE8">
      <w:pPr>
        <w:rPr>
          <w:rFonts w:hint="eastAsia"/>
        </w:rPr>
      </w:pPr>
    </w:p>
    <w:p w14:paraId="21049746" w14:textId="77777777" w:rsidR="00666FE8" w:rsidRDefault="00666FE8">
      <w:pPr>
        <w:rPr>
          <w:rFonts w:hint="eastAsia"/>
        </w:rPr>
      </w:pPr>
    </w:p>
    <w:p w14:paraId="5E726233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风沙肆虐的背景</w:t>
      </w:r>
    </w:p>
    <w:p w14:paraId="36C82489" w14:textId="77777777" w:rsidR="00666FE8" w:rsidRDefault="00666FE8">
      <w:pPr>
        <w:rPr>
          <w:rFonts w:hint="eastAsia"/>
        </w:rPr>
      </w:pPr>
    </w:p>
    <w:p w14:paraId="087D4039" w14:textId="77777777" w:rsidR="00666FE8" w:rsidRDefault="00666FE8">
      <w:pPr>
        <w:rPr>
          <w:rFonts w:hint="eastAsia"/>
        </w:rPr>
      </w:pPr>
    </w:p>
    <w:p w14:paraId="04102A05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风沙肆虐的现象往往发生在干旱或半干旱区域，尤其是那些植被覆盖稀少、土地容易受到侵蚀的地方。在中国，这种现象主要出现在北方地区，比如内蒙古自治区、甘肃、宁夏等地，这些地方由于自然条件限制以及过去过度放牧、不合理开垦等因素的影响，导致土地退化严重，从而成为风沙活动频繁发生的区域之一。在全球范围内，撒哈拉沙漠周边国家也会经历类似的环境挑战。</w:t>
      </w:r>
    </w:p>
    <w:p w14:paraId="63D6CEE2" w14:textId="77777777" w:rsidR="00666FE8" w:rsidRDefault="00666FE8">
      <w:pPr>
        <w:rPr>
          <w:rFonts w:hint="eastAsia"/>
        </w:rPr>
      </w:pPr>
    </w:p>
    <w:p w14:paraId="16D49F6E" w14:textId="77777777" w:rsidR="00666FE8" w:rsidRDefault="00666FE8">
      <w:pPr>
        <w:rPr>
          <w:rFonts w:hint="eastAsia"/>
        </w:rPr>
      </w:pPr>
    </w:p>
    <w:p w14:paraId="54F39718" w14:textId="77777777" w:rsidR="00666FE8" w:rsidRDefault="00666FE8">
      <w:pPr>
        <w:rPr>
          <w:rFonts w:hint="eastAsia"/>
        </w:rPr>
      </w:pPr>
    </w:p>
    <w:p w14:paraId="16031EC2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风沙肆虐对人类生活的影响</w:t>
      </w:r>
    </w:p>
    <w:p w14:paraId="271A1FF3" w14:textId="77777777" w:rsidR="00666FE8" w:rsidRDefault="00666FE8">
      <w:pPr>
        <w:rPr>
          <w:rFonts w:hint="eastAsia"/>
        </w:rPr>
      </w:pPr>
    </w:p>
    <w:p w14:paraId="65470BAD" w14:textId="77777777" w:rsidR="00666FE8" w:rsidRDefault="00666FE8">
      <w:pPr>
        <w:rPr>
          <w:rFonts w:hint="eastAsia"/>
        </w:rPr>
      </w:pPr>
    </w:p>
    <w:p w14:paraId="5AEEBAEC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当风沙肆虐时，它不仅给当地居民的生活带来了极大的不便，如能见度降低影响交通安全、空气质量恶化损害人体健康等直接后果外，还可能造成长期的生态环境问题。例如，持续不断的风蚀作用会导致土壤肥力下降，进而影响农业生产；同时，大量悬浮于空中的微小颗粒物还会加剧温室效应，对气候变化产生不利影响。因此，如何有效治理风沙问题成为了许多面临此挑战地区的重要任务之一。</w:t>
      </w:r>
    </w:p>
    <w:p w14:paraId="11224097" w14:textId="77777777" w:rsidR="00666FE8" w:rsidRDefault="00666FE8">
      <w:pPr>
        <w:rPr>
          <w:rFonts w:hint="eastAsia"/>
        </w:rPr>
      </w:pPr>
    </w:p>
    <w:p w14:paraId="356571B4" w14:textId="77777777" w:rsidR="00666FE8" w:rsidRDefault="00666FE8">
      <w:pPr>
        <w:rPr>
          <w:rFonts w:hint="eastAsia"/>
        </w:rPr>
      </w:pPr>
    </w:p>
    <w:p w14:paraId="003D1CC4" w14:textId="77777777" w:rsidR="00666FE8" w:rsidRDefault="00666FE8">
      <w:pPr>
        <w:rPr>
          <w:rFonts w:hint="eastAsia"/>
        </w:rPr>
      </w:pPr>
    </w:p>
    <w:p w14:paraId="6B9415EE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应对措施与展望</w:t>
      </w:r>
    </w:p>
    <w:p w14:paraId="2A9C0D18" w14:textId="77777777" w:rsidR="00666FE8" w:rsidRDefault="00666FE8">
      <w:pPr>
        <w:rPr>
          <w:rFonts w:hint="eastAsia"/>
        </w:rPr>
      </w:pPr>
    </w:p>
    <w:p w14:paraId="3A3BABC2" w14:textId="77777777" w:rsidR="00666FE8" w:rsidRDefault="00666FE8">
      <w:pPr>
        <w:rPr>
          <w:rFonts w:hint="eastAsia"/>
        </w:rPr>
      </w:pPr>
    </w:p>
    <w:p w14:paraId="30F7CBAA" w14:textId="77777777" w:rsidR="00666FE8" w:rsidRDefault="00666FE8">
      <w:pPr>
        <w:rPr>
          <w:rFonts w:hint="eastAsia"/>
        </w:rPr>
      </w:pPr>
      <w:r>
        <w:rPr>
          <w:rFonts w:hint="eastAsia"/>
        </w:rPr>
        <w:tab/>
        <w:t>面对风沙肆虐带来的种种挑战，人们已经采取了一系列措施来缓解这一现象。其中包括植树造林以增加地面覆盖率、改善耕作方式减少土地裸露面积、建设防风固沙工程等。通过这些努力，部分地区的风沙状况得到了一定程度上的控制。然而，鉴于气候变化等因素可能进一步加剧某些区域内的干旱程度，未来还需要国际社会共同努力，加强科学研究和技术开发，探索更多可持续发展的解决方案，以便更有效地对抗风沙灾害。</w:t>
      </w:r>
    </w:p>
    <w:p w14:paraId="0153834F" w14:textId="77777777" w:rsidR="00666FE8" w:rsidRDefault="00666FE8">
      <w:pPr>
        <w:rPr>
          <w:rFonts w:hint="eastAsia"/>
        </w:rPr>
      </w:pPr>
    </w:p>
    <w:p w14:paraId="070789EC" w14:textId="77777777" w:rsidR="00666FE8" w:rsidRDefault="00666FE8">
      <w:pPr>
        <w:rPr>
          <w:rFonts w:hint="eastAsia"/>
        </w:rPr>
      </w:pPr>
    </w:p>
    <w:p w14:paraId="68773A6D" w14:textId="77777777" w:rsidR="00666FE8" w:rsidRDefault="00666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C806E" w14:textId="4742CB1F" w:rsidR="00334589" w:rsidRDefault="00334589"/>
    <w:sectPr w:rsidR="0033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89"/>
    <w:rsid w:val="00334589"/>
    <w:rsid w:val="005120DD"/>
    <w:rsid w:val="006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1EF0A-2E7F-4E6A-AA66-3D4D1020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