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龙年正能量的押韵句子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中国传统文化中象征力量与好运的一年。在这充满希望的年份里，正能量的押韵句子能够为我们带来鼓励和激励。通过这些富有韵律的句子，我们可以在生活和工作中获得更多的动力，迎接挑战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迈向成功的祝福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在龙年，愿你勇往直前，迎接每一个晨曦，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奋发向上，无畏困难的挑战。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生活如龙腾飞，梦想如星闪烁，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步步高升，成就必定辉煌无比。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龙年到来，祝你身体健康，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精神饱满，心情永远阳光。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笑容如龙的翅膀，幸福如流水长，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岁岁年年，快乐不断飘扬。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事业成功的寄语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在龙年的征途上，愿你事业蒸蒸日上，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智慧如龙，策略更上一层楼。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每一份努力都是成功的基石，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每一步前行都伴随好运的风。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龙年家庭如龙腾四海，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幸福美满，欢声笑语常在。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相亲相爱，心意相通，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平安快乐，家庭和谐如龙的翅膀飞扬。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龙年里，愿我们每个人都能够像龙一样，充满活力与智慧。让正能量的押韵句子成为我们前行的动力，不断追求卓越，实现自己的目标。愿龙年的每一天都充满希望与美好，让我们一同迎接充满机遇与挑战的新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