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8089" w14:textId="77777777" w:rsidR="00252479" w:rsidRDefault="00252479">
      <w:pPr>
        <w:rPr>
          <w:rFonts w:hint="eastAsia"/>
        </w:rPr>
      </w:pPr>
      <w:r>
        <w:rPr>
          <w:rFonts w:hint="eastAsia"/>
        </w:rPr>
        <w:t>jin1 - 今的拼音与含义</w:t>
      </w:r>
    </w:p>
    <w:p w14:paraId="01F0BA78" w14:textId="77777777" w:rsidR="00252479" w:rsidRDefault="00252479">
      <w:pPr>
        <w:rPr>
          <w:rFonts w:hint="eastAsia"/>
        </w:rPr>
      </w:pPr>
      <w:r>
        <w:rPr>
          <w:rFonts w:hint="eastAsia"/>
        </w:rPr>
        <w:t>“今”字在汉语拼音中被标注为 jin1，是一个第一声的音节。这个字在中国文化里承载着丰富的意义，它最直接的含义是指“现在”、“当今”，即指说话时的那个时间点或是当前的时代。在古代文言文中，“今”经常用来对比过去和现在，表达事物的变化和发展。例如，在《论语》中有“温故而知新，可以为师矣”，这里的“今”就有强调当下理解的重要性。</w:t>
      </w:r>
    </w:p>
    <w:p w14:paraId="09D09237" w14:textId="77777777" w:rsidR="00252479" w:rsidRDefault="00252479">
      <w:pPr>
        <w:rPr>
          <w:rFonts w:hint="eastAsia"/>
        </w:rPr>
      </w:pPr>
    </w:p>
    <w:p w14:paraId="2CC704CA" w14:textId="77777777" w:rsidR="00252479" w:rsidRDefault="00252479">
      <w:pPr>
        <w:rPr>
          <w:rFonts w:hint="eastAsia"/>
        </w:rPr>
      </w:pPr>
      <w:r>
        <w:rPr>
          <w:rFonts w:hint="eastAsia"/>
        </w:rPr>
        <w:t>jin1 - 今的字形演变</w:t>
      </w:r>
    </w:p>
    <w:p w14:paraId="63CE0D84" w14:textId="77777777" w:rsidR="00252479" w:rsidRDefault="00252479">
      <w:pPr>
        <w:rPr>
          <w:rFonts w:hint="eastAsia"/>
        </w:rPr>
      </w:pPr>
      <w:r>
        <w:rPr>
          <w:rFonts w:hint="eastAsia"/>
        </w:rPr>
        <w:t>从字形上看，“今”的甲骨文像一个人跪坐着，头部特别突出，这可能象征着人思考问题时的状态，寓意着智慧或现在的意思。随着时间的推移，金文、篆书等字体中的“今”逐渐简化，到了隶书和楷书时期，已经演变成了今天我们所熟悉的模样。每个时期的书法大家对“今”字都有不同的演绎，通过笔画的轻重缓急、结构的疏密变化，赋予了这个简单字符以艺术的生命力。</w:t>
      </w:r>
    </w:p>
    <w:p w14:paraId="7FB9D37B" w14:textId="77777777" w:rsidR="00252479" w:rsidRDefault="00252479">
      <w:pPr>
        <w:rPr>
          <w:rFonts w:hint="eastAsia"/>
        </w:rPr>
      </w:pPr>
    </w:p>
    <w:p w14:paraId="0565052F" w14:textId="77777777" w:rsidR="00252479" w:rsidRDefault="00252479">
      <w:pPr>
        <w:rPr>
          <w:rFonts w:hint="eastAsia"/>
        </w:rPr>
      </w:pPr>
      <w:r>
        <w:rPr>
          <w:rFonts w:hint="eastAsia"/>
        </w:rPr>
        <w:t>jin1 - 今的文化影响</w:t>
      </w:r>
    </w:p>
    <w:p w14:paraId="57E8F65F" w14:textId="77777777" w:rsidR="00252479" w:rsidRDefault="00252479">
      <w:pPr>
        <w:rPr>
          <w:rFonts w:hint="eastAsia"/>
        </w:rPr>
      </w:pPr>
      <w:r>
        <w:rPr>
          <w:rFonts w:hint="eastAsia"/>
        </w:rPr>
        <w:t>“今”不仅仅是一个简单的汉字，它还深深植根于中国的传统文化之中。在中国哲学思想里，“今”代表了一种当下的意识，鼓励人们活在当下，珍惜眼前时光。这种观念不仅体现在文学作品中，也反映在人们的日常生活中。比如，中国传统节日春节，就是庆祝新的一年的开始，也是对未来充满希望的一个时刻。“今”也出现在很多成语和俗语中，如“今非昔比”，用以形容事物发生了巨大的变化；还有“今朝有酒今朝醉”，表达了及时行乐的生活态度。</w:t>
      </w:r>
    </w:p>
    <w:p w14:paraId="09ECCDA4" w14:textId="77777777" w:rsidR="00252479" w:rsidRDefault="00252479">
      <w:pPr>
        <w:rPr>
          <w:rFonts w:hint="eastAsia"/>
        </w:rPr>
      </w:pPr>
    </w:p>
    <w:p w14:paraId="142CCAF2" w14:textId="77777777" w:rsidR="00252479" w:rsidRDefault="00252479">
      <w:pPr>
        <w:rPr>
          <w:rFonts w:hint="eastAsia"/>
        </w:rPr>
      </w:pPr>
      <w:r>
        <w:rPr>
          <w:rFonts w:hint="eastAsia"/>
        </w:rPr>
        <w:t>jin1 - 今在现代生活中的体现</w:t>
      </w:r>
    </w:p>
    <w:p w14:paraId="4D6EB0E6" w14:textId="77777777" w:rsidR="00252479" w:rsidRDefault="00252479">
      <w:pPr>
        <w:rPr>
          <w:rFonts w:hint="eastAsia"/>
        </w:rPr>
      </w:pPr>
      <w:r>
        <w:rPr>
          <w:rFonts w:hint="eastAsia"/>
        </w:rPr>
        <w:t>进入现代社会，“今”的概念变得更加广泛和深刻。随着科技的发展和社会的进步，信息传播速度加快，人们的生活节奏也随之变快。“今”不再仅仅局限于一天或是一年的时间尺度，而是扩展到了每一个瞬间。互联网让世界变得更小，新闻报道几乎是实时更新，社交媒体让人们能够即时分享自己的生活点滴。“今”也体现在人们对未来规划的态度上，无论是个人的职业发展还是国家的战略布局，都强调立足现在，着眼未来。</w:t>
      </w:r>
    </w:p>
    <w:p w14:paraId="5818CF9C" w14:textId="77777777" w:rsidR="00252479" w:rsidRDefault="00252479">
      <w:pPr>
        <w:rPr>
          <w:rFonts w:hint="eastAsia"/>
        </w:rPr>
      </w:pPr>
    </w:p>
    <w:p w14:paraId="44EB2F7F" w14:textId="77777777" w:rsidR="00252479" w:rsidRDefault="00252479">
      <w:pPr>
        <w:rPr>
          <w:rFonts w:hint="eastAsia"/>
        </w:rPr>
      </w:pPr>
      <w:r>
        <w:rPr>
          <w:rFonts w:hint="eastAsia"/>
        </w:rPr>
        <w:t>jin1 - 今的启示与展望</w:t>
      </w:r>
    </w:p>
    <w:p w14:paraId="7EA7E216" w14:textId="77777777" w:rsidR="00252479" w:rsidRDefault="00252479">
      <w:pPr>
        <w:rPr>
          <w:rFonts w:hint="eastAsia"/>
        </w:rPr>
      </w:pPr>
      <w:r>
        <w:rPr>
          <w:rFonts w:hint="eastAsia"/>
        </w:rPr>
        <w:t>“今”作为时间的一个维度，提醒我们要把握住每一个今天，因为今天的积累决定了明天的高度。在全球化的今天，中国正站在一个新的历史起点上，面临着前所未有的机遇和挑战。我们应当继承和发扬优秀的传统文化，同时也要勇于创新，敢于面对未知。正如古人云：“苟日新，日日新，又日新。”这意味着我们应该不断追求进步，适应时代的变化，努力创造更加美好的明天。让我们共同珍惜每一个“今”，书写属于我们的辉煌篇章。</w:t>
      </w:r>
    </w:p>
    <w:p w14:paraId="5C8802C5" w14:textId="77777777" w:rsidR="00252479" w:rsidRDefault="00252479">
      <w:pPr>
        <w:rPr>
          <w:rFonts w:hint="eastAsia"/>
        </w:rPr>
      </w:pPr>
    </w:p>
    <w:p w14:paraId="4F485B45" w14:textId="77777777" w:rsidR="00252479" w:rsidRDefault="00252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14661" w14:textId="53BE86DB" w:rsidR="004C0ACB" w:rsidRDefault="004C0ACB"/>
    <w:sectPr w:rsidR="004C0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CB"/>
    <w:rsid w:val="00252479"/>
    <w:rsid w:val="003B267A"/>
    <w:rsid w:val="004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0F427-DCF7-459D-A255-2C205718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