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A5B7" w14:textId="77777777" w:rsidR="009C2E64" w:rsidRDefault="009C2E64">
      <w:pPr>
        <w:rPr>
          <w:rFonts w:hint="eastAsia"/>
        </w:rPr>
      </w:pPr>
      <w:r>
        <w:rPr>
          <w:rFonts w:hint="eastAsia"/>
        </w:rPr>
        <w:t>今的拼音组词：探索汉字拼音的魅力</w:t>
      </w:r>
    </w:p>
    <w:p w14:paraId="7B855ABE" w14:textId="77777777" w:rsidR="009C2E64" w:rsidRDefault="009C2E64">
      <w:pPr>
        <w:rPr>
          <w:rFonts w:hint="eastAsia"/>
        </w:rPr>
      </w:pPr>
      <w:r>
        <w:rPr>
          <w:rFonts w:hint="eastAsia"/>
        </w:rPr>
        <w:t>在汉语的世界里，每一个字都有其独特的发音和意义，而拼音则是连接汉字与声音的桥梁。今天，我们将以“今”字为例，通过其拼音“jīn”，来探讨一些有趣的词汇组合，以及它们背后的文化故事。</w:t>
      </w:r>
    </w:p>
    <w:p w14:paraId="3492F538" w14:textId="77777777" w:rsidR="009C2E64" w:rsidRDefault="009C2E64">
      <w:pPr>
        <w:rPr>
          <w:rFonts w:hint="eastAsia"/>
        </w:rPr>
      </w:pPr>
    </w:p>
    <w:p w14:paraId="2623CF36" w14:textId="77777777" w:rsidR="009C2E64" w:rsidRDefault="009C2E64">
      <w:pPr>
        <w:rPr>
          <w:rFonts w:hint="eastAsia"/>
        </w:rPr>
      </w:pPr>
      <w:r>
        <w:rPr>
          <w:rFonts w:hint="eastAsia"/>
        </w:rPr>
        <w:t>今朝有酒今朝醉：活在当下的哲学</w:t>
      </w:r>
    </w:p>
    <w:p w14:paraId="2B750CA6" w14:textId="77777777" w:rsidR="009C2E64" w:rsidRDefault="009C2E64">
      <w:pPr>
        <w:rPr>
          <w:rFonts w:hint="eastAsia"/>
        </w:rPr>
      </w:pPr>
      <w:r>
        <w:rPr>
          <w:rFonts w:hint="eastAsia"/>
        </w:rPr>
        <w:t>“今朝有酒今朝醉”这句诗出自唐代诗人罗隐的《自遣》一诗，表达了古人一种及时行乐的生活态度。“jīn cháo yǒu jiǔ jīn cháo zuì”的拼音朗读起来富有节奏感，仿佛可以听到古代文人在月下独酌时的感慨。这个短语提醒我们珍惜眼前的美好时光，不要过于担忧未来或懊悔过去，体现了中国人传统的“活在当下”的哲学思想。</w:t>
      </w:r>
    </w:p>
    <w:p w14:paraId="0CC0EB27" w14:textId="77777777" w:rsidR="009C2E64" w:rsidRDefault="009C2E64">
      <w:pPr>
        <w:rPr>
          <w:rFonts w:hint="eastAsia"/>
        </w:rPr>
      </w:pPr>
    </w:p>
    <w:p w14:paraId="7941B92D" w14:textId="77777777" w:rsidR="009C2E64" w:rsidRDefault="009C2E64">
      <w:pPr>
        <w:rPr>
          <w:rFonts w:hint="eastAsia"/>
        </w:rPr>
      </w:pPr>
      <w:r>
        <w:rPr>
          <w:rFonts w:hint="eastAsia"/>
        </w:rPr>
        <w:t>今日事今日毕：高效生活的准则</w:t>
      </w:r>
    </w:p>
    <w:p w14:paraId="20C838F0" w14:textId="77777777" w:rsidR="009C2E64" w:rsidRDefault="009C2E64">
      <w:pPr>
        <w:rPr>
          <w:rFonts w:hint="eastAsia"/>
        </w:rPr>
      </w:pPr>
      <w:r>
        <w:rPr>
          <w:rFonts w:hint="eastAsia"/>
        </w:rPr>
        <w:t>“jīn rì shì jīn rì bì”是许多职场人士奉行的一条工作原则。它强调了效率和责任感的重要性，鼓励人们当天完成应做的任务，不拖延到明天。这种做法不仅有助于提高工作效率，还能减少心理压力，让人保持积极的工作状态。在快节奏的现代社会中，“今日事今日毕”已经成为了一种被广泛认可的时间管理理念。</w:t>
      </w:r>
    </w:p>
    <w:p w14:paraId="0D6510DF" w14:textId="77777777" w:rsidR="009C2E64" w:rsidRDefault="009C2E64">
      <w:pPr>
        <w:rPr>
          <w:rFonts w:hint="eastAsia"/>
        </w:rPr>
      </w:pPr>
    </w:p>
    <w:p w14:paraId="63F6E929" w14:textId="77777777" w:rsidR="009C2E64" w:rsidRDefault="009C2E64">
      <w:pPr>
        <w:rPr>
          <w:rFonts w:hint="eastAsia"/>
        </w:rPr>
      </w:pPr>
      <w:r>
        <w:rPr>
          <w:rFonts w:hint="eastAsia"/>
        </w:rPr>
        <w:t>今非昔比：社会变迁的见证</w:t>
      </w:r>
    </w:p>
    <w:p w14:paraId="5A6E2D4C" w14:textId="77777777" w:rsidR="009C2E64" w:rsidRDefault="009C2E64">
      <w:pPr>
        <w:rPr>
          <w:rFonts w:hint="eastAsia"/>
        </w:rPr>
      </w:pPr>
      <w:r>
        <w:rPr>
          <w:rFonts w:hint="eastAsia"/>
        </w:rPr>
        <w:t>“jīn fēi xī bǐ”这个词组用来形容事物发生了巨大的变化，现在的状况已经和过去大不相同。它可以用来描述个人的成长、城市的建设，甚至是整个国家的发展历程。随着科技的进步和社会的发展，我们的生活条件得到了极大的改善，从交通出行到通讯交流，方方面面都展现了“今非昔比”的深刻含义。这个词不仅是对历史的回顾，更是对未来充满希望的展望。</w:t>
      </w:r>
    </w:p>
    <w:p w14:paraId="7616728F" w14:textId="77777777" w:rsidR="009C2E64" w:rsidRDefault="009C2E64">
      <w:pPr>
        <w:rPr>
          <w:rFonts w:hint="eastAsia"/>
        </w:rPr>
      </w:pPr>
    </w:p>
    <w:p w14:paraId="6A19C8D7" w14:textId="77777777" w:rsidR="009C2E64" w:rsidRDefault="009C2E64">
      <w:pPr>
        <w:rPr>
          <w:rFonts w:hint="eastAsia"/>
        </w:rPr>
      </w:pPr>
      <w:r>
        <w:rPr>
          <w:rFonts w:hint="eastAsia"/>
        </w:rPr>
        <w:t>与时俱进：适应发展的智慧</w:t>
      </w:r>
    </w:p>
    <w:p w14:paraId="13ED8177" w14:textId="77777777" w:rsidR="009C2E64" w:rsidRDefault="009C2E64">
      <w:pPr>
        <w:rPr>
          <w:rFonts w:hint="eastAsia"/>
        </w:rPr>
      </w:pPr>
      <w:r>
        <w:rPr>
          <w:rFonts w:hint="eastAsia"/>
        </w:rPr>
        <w:t>“tóng bù”是一个近义词组，但更常用的是“yǔ shí jù jìn”。这句话意味着要跟上时代的步伐，不断学习新知识，接受新观念，使自己能够适应快速变化的社会环境。在全球化的背景下，信息更新换代迅速，只有那些愿意与时俱进的人，才能抓住机遇，实现自我价值的最大化。这句话也是对所有追求进步者的激励，提醒我们在任何时代都要保持开放的心态，勇于迎接挑战。</w:t>
      </w:r>
    </w:p>
    <w:p w14:paraId="3ABEFB92" w14:textId="77777777" w:rsidR="009C2E64" w:rsidRDefault="009C2E64">
      <w:pPr>
        <w:rPr>
          <w:rFonts w:hint="eastAsia"/>
        </w:rPr>
      </w:pPr>
    </w:p>
    <w:p w14:paraId="045C3AE3" w14:textId="77777777" w:rsidR="009C2E64" w:rsidRDefault="009C2E64">
      <w:pPr>
        <w:rPr>
          <w:rFonts w:hint="eastAsia"/>
        </w:rPr>
      </w:pPr>
      <w:r>
        <w:rPr>
          <w:rFonts w:hint="eastAsia"/>
        </w:rPr>
        <w:t>最后的总结：今之魅力</w:t>
      </w:r>
    </w:p>
    <w:p w14:paraId="3238E39D" w14:textId="77777777" w:rsidR="009C2E64" w:rsidRDefault="009C2E64">
      <w:pPr>
        <w:rPr>
          <w:rFonts w:hint="eastAsia"/>
        </w:rPr>
      </w:pPr>
      <w:r>
        <w:rPr>
          <w:rFonts w:hint="eastAsia"/>
        </w:rPr>
        <w:t>通过以上几个例子，我们可以看到“今”字不仅仅是一个简单的汉字，它所组成的词语承载着丰富的文化内涵和人生哲理。无论是表达对生活的热爱，还是强调责任意识；不论是感叹时代的变迁，还是倡导创新精神，“今”的拼音组词都能为我们带来深刻的启示。在这个瞬息万变的时代里，“今”字及其相关词汇将继续陪伴我们，见证每一段精彩的人生旅程。</w:t>
      </w:r>
    </w:p>
    <w:p w14:paraId="27962D2E" w14:textId="77777777" w:rsidR="009C2E64" w:rsidRDefault="009C2E64">
      <w:pPr>
        <w:rPr>
          <w:rFonts w:hint="eastAsia"/>
        </w:rPr>
      </w:pPr>
    </w:p>
    <w:p w14:paraId="7FDD3E66" w14:textId="77777777" w:rsidR="009C2E64" w:rsidRDefault="009C2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2225E" w14:textId="6417CB40" w:rsidR="004300EF" w:rsidRDefault="004300EF"/>
    <w:sectPr w:rsidR="0043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EF"/>
    <w:rsid w:val="003B267A"/>
    <w:rsid w:val="004300EF"/>
    <w:rsid w:val="009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3CC2-9A0A-4706-9970-2E7DFFD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