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9F3A" w14:textId="77777777" w:rsidR="005E2741" w:rsidRDefault="005E2741">
      <w:pPr>
        <w:rPr>
          <w:rFonts w:hint="eastAsia"/>
        </w:rPr>
      </w:pPr>
      <w:r>
        <w:rPr>
          <w:rFonts w:hint="eastAsia"/>
        </w:rPr>
        <w:t>似乎的拼音：shihu，一种微妙的语言艺术</w:t>
      </w:r>
    </w:p>
    <w:p w14:paraId="7029D140" w14:textId="77777777" w:rsidR="005E2741" w:rsidRDefault="005E2741">
      <w:pPr>
        <w:rPr>
          <w:rFonts w:hint="eastAsia"/>
        </w:rPr>
      </w:pPr>
      <w:r>
        <w:rPr>
          <w:rFonts w:hint="eastAsia"/>
        </w:rPr>
        <w:t>语言是人类交流的重要工具，而汉语作为世界上历史最悠久、使用人口最多的语言之一，其独特的拼音系统为学习和传播提供了便利。"似乎"的拼音写作"shihu"，这个词语在汉语中扮演着一个特殊的角色。它不仅仅是一个简单的词汇，更是一种表达不确定性和推测的方式，反映了人们思维中的模糊逻辑与对世界的感知。</w:t>
      </w:r>
    </w:p>
    <w:p w14:paraId="27391D6E" w14:textId="77777777" w:rsidR="005E2741" w:rsidRDefault="005E2741">
      <w:pPr>
        <w:rPr>
          <w:rFonts w:hint="eastAsia"/>
        </w:rPr>
      </w:pPr>
    </w:p>
    <w:p w14:paraId="66A427CF" w14:textId="77777777" w:rsidR="005E2741" w:rsidRDefault="005E2741">
      <w:pPr>
        <w:rPr>
          <w:rFonts w:hint="eastAsia"/>
        </w:rPr>
      </w:pPr>
      <w:r>
        <w:rPr>
          <w:rFonts w:hint="eastAsia"/>
        </w:rPr>
        <w:t>似乎：日常对话中的常见用词</w:t>
      </w:r>
    </w:p>
    <w:p w14:paraId="231EBA89" w14:textId="77777777" w:rsidR="005E2741" w:rsidRDefault="005E2741">
      <w:pPr>
        <w:rPr>
          <w:rFonts w:hint="eastAsia"/>
        </w:rPr>
      </w:pPr>
      <w:r>
        <w:rPr>
          <w:rFonts w:hint="eastAsia"/>
        </w:rPr>
        <w:t>在日常生活里，“似乎”一词被广泛应用于各种场景之中。当我们想要表达对某件事情的感觉或印象时，但又不能完全确定，这时“似乎”就成为了最佳的选择。比如，当你看到窗外飘过一片叶子，你可能会说：“今天天气似乎不错。”这里的“似乎”传达了一种主观的感受，同时也暗示了说话者并没有绝对的把握。这样的表达方式既体现了汉语的灵活性，也展示了人与人之间沟通时所持有的谨慎态度。</w:t>
      </w:r>
    </w:p>
    <w:p w14:paraId="72B4FDFF" w14:textId="77777777" w:rsidR="005E2741" w:rsidRDefault="005E2741">
      <w:pPr>
        <w:rPr>
          <w:rFonts w:hint="eastAsia"/>
        </w:rPr>
      </w:pPr>
    </w:p>
    <w:p w14:paraId="07E0562B" w14:textId="77777777" w:rsidR="005E2741" w:rsidRDefault="005E2741">
      <w:pPr>
        <w:rPr>
          <w:rFonts w:hint="eastAsia"/>
        </w:rPr>
      </w:pPr>
      <w:r>
        <w:rPr>
          <w:rFonts w:hint="eastAsia"/>
        </w:rPr>
        <w:t>文学作品中的似乎：情感与氛围的渲染</w:t>
      </w:r>
    </w:p>
    <w:p w14:paraId="15FE8BDD" w14:textId="77777777" w:rsidR="005E2741" w:rsidRDefault="005E2741">
      <w:pPr>
        <w:rPr>
          <w:rFonts w:hint="eastAsia"/>
        </w:rPr>
      </w:pPr>
      <w:r>
        <w:rPr>
          <w:rFonts w:hint="eastAsia"/>
        </w:rPr>
        <w:t>在文学创作领域，“似乎”同样发挥着不可或缺的作用。作家们常常利用这个词来营造出一种朦胧、神秘的氛围。例如，在描写夜晚的森林时，作者可能写道：“黑暗笼罩下的森林似乎隐藏着无数秘密。”通过这样的描述，读者能够感受到那种隐隐约约却又无法言喻的情绪波动。“似乎”还可以用来刻画人物内心的矛盾与挣扎，增强故事的情感深度。</w:t>
      </w:r>
    </w:p>
    <w:p w14:paraId="2F910C07" w14:textId="77777777" w:rsidR="005E2741" w:rsidRDefault="005E2741">
      <w:pPr>
        <w:rPr>
          <w:rFonts w:hint="eastAsia"/>
        </w:rPr>
      </w:pPr>
    </w:p>
    <w:p w14:paraId="61CB3E1E" w14:textId="77777777" w:rsidR="005E2741" w:rsidRDefault="005E2741">
      <w:pPr>
        <w:rPr>
          <w:rFonts w:hint="eastAsia"/>
        </w:rPr>
      </w:pPr>
      <w:r>
        <w:rPr>
          <w:rFonts w:hint="eastAsia"/>
        </w:rPr>
        <w:t>哲学思考中的似乎：探索未知的可能性</w:t>
      </w:r>
    </w:p>
    <w:p w14:paraId="1CE5330E" w14:textId="77777777" w:rsidR="005E2741" w:rsidRDefault="005E2741">
      <w:pPr>
        <w:rPr>
          <w:rFonts w:hint="eastAsia"/>
        </w:rPr>
      </w:pPr>
      <w:r>
        <w:rPr>
          <w:rFonts w:hint="eastAsia"/>
        </w:rPr>
        <w:t>从哲学角度来看，“似乎”代表着对事物本质的一种探索精神。当面对复杂多变的世界时，我们往往难以得出确切最后的总结。此时，“似乎”则成为了一座桥梁，连接已知与未知之间的鸿沟。哲学家们会用“似乎”来提出假设，进而引导人们深入思考问题的本质。例如，“人类似乎是宇宙中最智慧的生命形式”，这一说法并非断言，而是邀请听众共同探讨关于生命意义的话题。</w:t>
      </w:r>
    </w:p>
    <w:p w14:paraId="1926A1CB" w14:textId="77777777" w:rsidR="005E2741" w:rsidRDefault="005E2741">
      <w:pPr>
        <w:rPr>
          <w:rFonts w:hint="eastAsia"/>
        </w:rPr>
      </w:pPr>
    </w:p>
    <w:p w14:paraId="442C0123" w14:textId="77777777" w:rsidR="005E2741" w:rsidRDefault="005E2741">
      <w:pPr>
        <w:rPr>
          <w:rFonts w:hint="eastAsia"/>
        </w:rPr>
      </w:pPr>
      <w:r>
        <w:rPr>
          <w:rFonts w:hint="eastAsia"/>
        </w:rPr>
        <w:t>似乎的教育意义：培养批判性思维</w:t>
      </w:r>
    </w:p>
    <w:p w14:paraId="6873B8AD" w14:textId="77777777" w:rsidR="005E2741" w:rsidRDefault="005E2741">
      <w:pPr>
        <w:rPr>
          <w:rFonts w:hint="eastAsia"/>
        </w:rPr>
      </w:pPr>
      <w:r>
        <w:rPr>
          <w:rFonts w:hint="eastAsia"/>
        </w:rPr>
        <w:t>在学校教育中，“似乎”也有着重要的地位。教师鼓励学生在讨论问题时使用“似乎”这样的词汇，意在培养他们的批判性思维能力。因为承认自己的认知局限，并勇于表达不确定性，是科学探究过程中不可或缺的一部分。让学生学会如何正确地运用“似乎”，可以帮助他们在面对新知识时保持开放的态度，同时避免过于武断地下最后的总结。</w:t>
      </w:r>
    </w:p>
    <w:p w14:paraId="76AA5132" w14:textId="77777777" w:rsidR="005E2741" w:rsidRDefault="005E2741">
      <w:pPr>
        <w:rPr>
          <w:rFonts w:hint="eastAsia"/>
        </w:rPr>
      </w:pPr>
    </w:p>
    <w:p w14:paraId="5542E168" w14:textId="77777777" w:rsidR="005E2741" w:rsidRDefault="005E2741">
      <w:pPr>
        <w:rPr>
          <w:rFonts w:hint="eastAsia"/>
        </w:rPr>
      </w:pPr>
      <w:r>
        <w:rPr>
          <w:rFonts w:hint="eastAsia"/>
        </w:rPr>
        <w:t>最后的总结：似乎背后的文化价值</w:t>
      </w:r>
    </w:p>
    <w:p w14:paraId="54B37F9B" w14:textId="77777777" w:rsidR="005E2741" w:rsidRDefault="005E2741">
      <w:pPr>
        <w:rPr>
          <w:rFonts w:hint="eastAsia"/>
        </w:rPr>
      </w:pPr>
      <w:r>
        <w:rPr>
          <w:rFonts w:hint="eastAsia"/>
        </w:rPr>
        <w:t>“似乎”的拼音虽简单，但它所承载的文化内涵却是丰富且深刻的。它不仅是汉语表达中的一抹亮色，更是连接人与世界、现实与想象的一条纽带。无论是在日常交流、文学创作还是哲学思考方面，“似乎”都以其独特的方式影响着我们的思维方式和价值观。因此，理解并善用“似乎”，对于每一个人来说都有着非凡的意义。</w:t>
      </w:r>
    </w:p>
    <w:p w14:paraId="18A9808C" w14:textId="77777777" w:rsidR="005E2741" w:rsidRDefault="005E2741">
      <w:pPr>
        <w:rPr>
          <w:rFonts w:hint="eastAsia"/>
        </w:rPr>
      </w:pPr>
    </w:p>
    <w:p w14:paraId="7ACFFC18" w14:textId="77777777" w:rsidR="005E2741" w:rsidRDefault="005E2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FF387" w14:textId="39B54976" w:rsidR="005E28A5" w:rsidRDefault="005E28A5"/>
    <w:sectPr w:rsidR="005E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A5"/>
    <w:rsid w:val="003B267A"/>
    <w:rsid w:val="005E2741"/>
    <w:rsid w:val="005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51F75-5075-44B3-82EC-0608D319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