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D907" w14:textId="77777777" w:rsidR="002B3878" w:rsidRDefault="002B3878">
      <w:pPr>
        <w:rPr>
          <w:rFonts w:hint="eastAsia"/>
        </w:rPr>
      </w:pPr>
      <w:r>
        <w:rPr>
          <w:rFonts w:hint="eastAsia"/>
        </w:rPr>
        <w:t>偕的拼音：xie2</w:t>
      </w:r>
    </w:p>
    <w:p w14:paraId="25F58709" w14:textId="77777777" w:rsidR="002B3878" w:rsidRDefault="002B3878">
      <w:pPr>
        <w:rPr>
          <w:rFonts w:hint="eastAsia"/>
        </w:rPr>
      </w:pPr>
      <w:r>
        <w:rPr>
          <w:rFonts w:hint="eastAsia"/>
        </w:rPr>
        <w:t>“偕”字在汉语中是一个多义词，其拼音为xie2，属于阳平声调。它有着丰富的语义和历史背景，在不同的语境下可以表达出不同的含义。从古代文献到现代日常用语，“偕”字一直扮演着重要的角色，承载着中华文化的深厚底蕴。</w:t>
      </w:r>
    </w:p>
    <w:p w14:paraId="55A250D4" w14:textId="77777777" w:rsidR="002B3878" w:rsidRDefault="002B3878">
      <w:pPr>
        <w:rPr>
          <w:rFonts w:hint="eastAsia"/>
        </w:rPr>
      </w:pPr>
    </w:p>
    <w:p w14:paraId="5A216732" w14:textId="77777777" w:rsidR="002B3878" w:rsidRDefault="002B3878">
      <w:pPr>
        <w:rPr>
          <w:rFonts w:hint="eastAsia"/>
        </w:rPr>
      </w:pPr>
      <w:r>
        <w:rPr>
          <w:rFonts w:hint="eastAsia"/>
        </w:rPr>
        <w:t>偕的本义与引申义</w:t>
      </w:r>
    </w:p>
    <w:p w14:paraId="22B550A4" w14:textId="77777777" w:rsidR="002B3878" w:rsidRDefault="002B3878">
      <w:pPr>
        <w:rPr>
          <w:rFonts w:hint="eastAsia"/>
        </w:rPr>
      </w:pPr>
      <w:r>
        <w:rPr>
          <w:rFonts w:hint="eastAsia"/>
        </w:rPr>
        <w:t>在古文中，“偕”通常指的是共同、一起的意思。例如《诗经》中有“妻子好合，如鼓瑟琴；兄弟既翕，和乐且耽。宜尔室家，乐尔妻帑。”这里提到的“和乐且耽”，描绘了家庭成员和谐相处的美好场景。随着语言的发展，“偕”的使用范围逐渐扩大，它可以用来形容人们结伴同行、一同参与某项活动或事物，乃至在更广泛的意义上指代不同元素间的协同合作。</w:t>
      </w:r>
    </w:p>
    <w:p w14:paraId="5046FAF3" w14:textId="77777777" w:rsidR="002B3878" w:rsidRDefault="002B3878">
      <w:pPr>
        <w:rPr>
          <w:rFonts w:hint="eastAsia"/>
        </w:rPr>
      </w:pPr>
    </w:p>
    <w:p w14:paraId="42D691FD" w14:textId="77777777" w:rsidR="002B3878" w:rsidRDefault="002B3878">
      <w:pPr>
        <w:rPr>
          <w:rFonts w:hint="eastAsia"/>
        </w:rPr>
      </w:pPr>
      <w:r>
        <w:rPr>
          <w:rFonts w:hint="eastAsia"/>
        </w:rPr>
        <w:t>偕在现代社会中的应用</w:t>
      </w:r>
    </w:p>
    <w:p w14:paraId="197E5700" w14:textId="77777777" w:rsidR="002B3878" w:rsidRDefault="002B3878">
      <w:pPr>
        <w:rPr>
          <w:rFonts w:hint="eastAsia"/>
        </w:rPr>
      </w:pPr>
      <w:r>
        <w:rPr>
          <w:rFonts w:hint="eastAsia"/>
        </w:rPr>
        <w:t>进入现代社会后，“偕”字并没有因为时代的变迁而失去它的光彩。相反地，它在很多场合下被赋予了新的生命。比如，在描述国际关系时，我们常说各国应该携手共进，即“偕行”。又或是科技领域中强调跨学科研究的重要性时所说的“偕同创新”。“偕老”一词则常常出现在文学作品里，表达了人们对美好爱情长长久久的祝愿。</w:t>
      </w:r>
    </w:p>
    <w:p w14:paraId="06B8391B" w14:textId="77777777" w:rsidR="002B3878" w:rsidRDefault="002B3878">
      <w:pPr>
        <w:rPr>
          <w:rFonts w:hint="eastAsia"/>
        </w:rPr>
      </w:pPr>
    </w:p>
    <w:p w14:paraId="3C1B87E0" w14:textId="77777777" w:rsidR="002B3878" w:rsidRDefault="002B3878">
      <w:pPr>
        <w:rPr>
          <w:rFonts w:hint="eastAsia"/>
        </w:rPr>
      </w:pPr>
      <w:r>
        <w:rPr>
          <w:rFonts w:hint="eastAsia"/>
        </w:rPr>
        <w:t>偕的文化象征意义</w:t>
      </w:r>
    </w:p>
    <w:p w14:paraId="45D4AD80" w14:textId="77777777" w:rsidR="002B3878" w:rsidRDefault="002B3878">
      <w:pPr>
        <w:rPr>
          <w:rFonts w:hint="eastAsia"/>
        </w:rPr>
      </w:pPr>
      <w:r>
        <w:rPr>
          <w:rFonts w:hint="eastAsia"/>
        </w:rPr>
        <w:t>在中国传统文化里，“偕”不仅是一个简单的词汇，更是一种价值观的体现。它体现了中国人对于团结协作精神的高度认可。“偕”所代表的合作理念贯穿于社会生活的方方面面，无论是家族内部还是国家之间的交往都离不开这种精神的支持。而且，在传统节日庆祝活动中，我们也经常可以看到“偕”的身影——家人团聚、朋友相聚，共享欢乐时刻，这些都反映了中国人对集体主义和个人之间良好互动关系的重视。</w:t>
      </w:r>
    </w:p>
    <w:p w14:paraId="1F73F15E" w14:textId="77777777" w:rsidR="002B3878" w:rsidRDefault="002B3878">
      <w:pPr>
        <w:rPr>
          <w:rFonts w:hint="eastAsia"/>
        </w:rPr>
      </w:pPr>
    </w:p>
    <w:p w14:paraId="0C6DD2F7" w14:textId="77777777" w:rsidR="002B3878" w:rsidRDefault="002B3878">
      <w:pPr>
        <w:rPr>
          <w:rFonts w:hint="eastAsia"/>
        </w:rPr>
      </w:pPr>
      <w:r>
        <w:rPr>
          <w:rFonts w:hint="eastAsia"/>
        </w:rPr>
        <w:t>偕与其他汉字组合成词后的特殊含义</w:t>
      </w:r>
    </w:p>
    <w:p w14:paraId="18091BC8" w14:textId="77777777" w:rsidR="002B3878" w:rsidRDefault="002B3878">
      <w:pPr>
        <w:rPr>
          <w:rFonts w:hint="eastAsia"/>
        </w:rPr>
      </w:pPr>
      <w:r>
        <w:rPr>
          <w:rFonts w:hint="eastAsia"/>
        </w:rPr>
        <w:t>当“偕”与其他汉字组合成新词语时，往往能够产生更加丰富而独特的意思。例如，“偕同”意味着两个人或者两个群体共同完成某件事情；“偕手”则是手拉手，形象地表达了亲密无间的关系；还有“偕隐”，这通常用来形容夫妻二人远离尘世喧嚣，过着宁静的生活。每个由“偕”组成的复合词背后都有着动人的故事和深刻的哲理，等待着人们去发现。</w:t>
      </w:r>
    </w:p>
    <w:p w14:paraId="0BA2BF5D" w14:textId="77777777" w:rsidR="002B3878" w:rsidRDefault="002B3878">
      <w:pPr>
        <w:rPr>
          <w:rFonts w:hint="eastAsia"/>
        </w:rPr>
      </w:pPr>
    </w:p>
    <w:p w14:paraId="3433D954" w14:textId="77777777" w:rsidR="002B3878" w:rsidRDefault="002B3878">
      <w:pPr>
        <w:rPr>
          <w:rFonts w:hint="eastAsia"/>
        </w:rPr>
      </w:pPr>
      <w:r>
        <w:rPr>
          <w:rFonts w:hint="eastAsia"/>
        </w:rPr>
        <w:t>最后的总结</w:t>
      </w:r>
    </w:p>
    <w:p w14:paraId="65A5FCEF" w14:textId="77777777" w:rsidR="002B3878" w:rsidRDefault="002B3878">
      <w:pPr>
        <w:rPr>
          <w:rFonts w:hint="eastAsia"/>
        </w:rPr>
      </w:pPr>
      <w:r>
        <w:rPr>
          <w:rFonts w:hint="eastAsia"/>
        </w:rPr>
        <w:t>“偕”这个小小的汉字蕴含着大大的智慧。它既是连接过去与现在的一座桥梁，也是传递中华文化精髓的重要载体。通过理解和运用“偕”，我们可以更好地领悟到中国传统文化中关于和谐共生、合作共赢的思想内涵，并将其融入到日常生活当中，促进人与人之间的交流与理解。</w:t>
      </w:r>
    </w:p>
    <w:p w14:paraId="175CFC2B" w14:textId="77777777" w:rsidR="002B3878" w:rsidRDefault="002B3878">
      <w:pPr>
        <w:rPr>
          <w:rFonts w:hint="eastAsia"/>
        </w:rPr>
      </w:pPr>
    </w:p>
    <w:p w14:paraId="4CCFC3E3" w14:textId="77777777" w:rsidR="002B3878" w:rsidRDefault="002B3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58BB0" w14:textId="6542C015" w:rsidR="00AD107F" w:rsidRDefault="00AD107F"/>
    <w:sectPr w:rsidR="00AD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7F"/>
    <w:rsid w:val="002B3878"/>
    <w:rsid w:val="003B267A"/>
    <w:rsid w:val="00AD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34003-979B-4A2D-AFD9-7479C96B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