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1686" w14:textId="77777777" w:rsidR="00401DE6" w:rsidRDefault="00401DE6">
      <w:pPr>
        <w:rPr>
          <w:rFonts w:hint="eastAsia"/>
        </w:rPr>
      </w:pPr>
      <w:r>
        <w:rPr>
          <w:rFonts w:hint="eastAsia"/>
        </w:rPr>
        <w:t>军晌的拼音怎么写</w:t>
      </w:r>
    </w:p>
    <w:p w14:paraId="0271D938" w14:textId="77777777" w:rsidR="00401DE6" w:rsidRDefault="00401DE6">
      <w:pPr>
        <w:rPr>
          <w:rFonts w:hint="eastAsia"/>
        </w:rPr>
      </w:pPr>
      <w:r>
        <w:rPr>
          <w:rFonts w:hint="eastAsia"/>
        </w:rPr>
        <w:t>“军晌”这个词在现代汉语中并不常见，它是一个历史词汇。根据《汉语大词典》等权威辞书，“军晌”的拼音是 jūn shǎng。这个词通常指的是古代军队中的饷银或者粮草补给，即发放给士兵的报酬或物资。为了更好地理解这个词汇及其拼音，我们可以从它的构成、历史背景以及相关文化等方面进行探讨。</w:t>
      </w:r>
    </w:p>
    <w:p w14:paraId="745EF45F" w14:textId="77777777" w:rsidR="00401DE6" w:rsidRDefault="00401DE6">
      <w:pPr>
        <w:rPr>
          <w:rFonts w:hint="eastAsia"/>
        </w:rPr>
      </w:pPr>
    </w:p>
    <w:p w14:paraId="0386FF94" w14:textId="77777777" w:rsidR="00401DE6" w:rsidRDefault="00401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A0FE9" w14:textId="79D1DFE3" w:rsidR="00C53E10" w:rsidRDefault="00C53E10"/>
    <w:sectPr w:rsidR="00C5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0"/>
    <w:rsid w:val="003B267A"/>
    <w:rsid w:val="00401DE6"/>
    <w:rsid w:val="00C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9ECB4-F39D-4913-A89D-24DEF1F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