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D6A8" w14:textId="77777777" w:rsidR="00C7513E" w:rsidRDefault="00C7513E">
      <w:pPr>
        <w:rPr>
          <w:rFonts w:hint="eastAsia"/>
        </w:rPr>
      </w:pPr>
      <w:r>
        <w:rPr>
          <w:rFonts w:hint="eastAsia"/>
        </w:rPr>
        <w:t>卷的组词和的拼音和部首</w:t>
      </w:r>
    </w:p>
    <w:p w14:paraId="6DE2C797" w14:textId="77777777" w:rsidR="00C7513E" w:rsidRDefault="00C7513E">
      <w:pPr>
        <w:rPr>
          <w:rFonts w:hint="eastAsia"/>
        </w:rPr>
      </w:pPr>
      <w:r>
        <w:rPr>
          <w:rFonts w:hint="eastAsia"/>
        </w:rPr>
        <w:t>在汉字的学习过程中，了解一个字的不同组词、其拼音以及所属的部首是极为重要的。这不仅有助于加深对单个汉字的理解，还能扩展词汇量，提高语言运用能力。今天，我们就以“卷”字为例，详细探讨一下它的组词、拼音及其部首。</w:t>
      </w:r>
    </w:p>
    <w:p w14:paraId="6922D228" w14:textId="77777777" w:rsidR="00C7513E" w:rsidRDefault="00C7513E">
      <w:pPr>
        <w:rPr>
          <w:rFonts w:hint="eastAsia"/>
        </w:rPr>
      </w:pPr>
    </w:p>
    <w:p w14:paraId="2E8F2F3A" w14:textId="77777777" w:rsidR="00C7513E" w:rsidRDefault="00C7513E">
      <w:pPr>
        <w:rPr>
          <w:rFonts w:hint="eastAsia"/>
        </w:rPr>
      </w:pPr>
      <w:r>
        <w:rPr>
          <w:rFonts w:hint="eastAsia"/>
        </w:rPr>
        <w:t>一、“卷”的基本释义及拼音</w:t>
      </w:r>
    </w:p>
    <w:p w14:paraId="04225F5E" w14:textId="77777777" w:rsidR="00C7513E" w:rsidRDefault="00C7513E">
      <w:pPr>
        <w:rPr>
          <w:rFonts w:hint="eastAsia"/>
        </w:rPr>
      </w:pPr>
      <w:r>
        <w:rPr>
          <w:rFonts w:hint="eastAsia"/>
        </w:rPr>
        <w:t>“卷”是一个多音字，根据《现代汉语词典》的记载，它有两种读音：juǎn和juàn。作为动词时（juǎn），表示把东西弯转裹成圆筒形；而作为名词时（juàn），则通常指书籍、画卷等的一种形式。在一些特定语境中，如试卷、卷宗等，也使用juàn这一发音。</w:t>
      </w:r>
    </w:p>
    <w:p w14:paraId="6DC42892" w14:textId="77777777" w:rsidR="00C7513E" w:rsidRDefault="00C7513E">
      <w:pPr>
        <w:rPr>
          <w:rFonts w:hint="eastAsia"/>
        </w:rPr>
      </w:pPr>
    </w:p>
    <w:p w14:paraId="7A96D995" w14:textId="77777777" w:rsidR="00C7513E" w:rsidRDefault="00C7513E">
      <w:pPr>
        <w:rPr>
          <w:rFonts w:hint="eastAsia"/>
        </w:rPr>
      </w:pPr>
      <w:r>
        <w:rPr>
          <w:rFonts w:hint="eastAsia"/>
        </w:rPr>
        <w:t>二、“卷”的部首解析</w:t>
      </w:r>
    </w:p>
    <w:p w14:paraId="37663DBB" w14:textId="77777777" w:rsidR="00C7513E" w:rsidRDefault="00C7513E">
      <w:pPr>
        <w:rPr>
          <w:rFonts w:hint="eastAsia"/>
        </w:rPr>
      </w:pPr>
      <w:r>
        <w:rPr>
          <w:rFonts w:hint="eastAsia"/>
        </w:rPr>
        <w:t>从部首的角度来看，“卷”属于“?”，即横撇。通过理解部首，我们可以更好地掌握该字的书写规范与构造逻辑。对于初学者而言，了解部首有助于记忆和识别汉字，同时也能为后续学习其他相关汉字打下良好的基础。</w:t>
      </w:r>
    </w:p>
    <w:p w14:paraId="08F07425" w14:textId="77777777" w:rsidR="00C7513E" w:rsidRDefault="00C7513E">
      <w:pPr>
        <w:rPr>
          <w:rFonts w:hint="eastAsia"/>
        </w:rPr>
      </w:pPr>
    </w:p>
    <w:p w14:paraId="3F3F62D7" w14:textId="77777777" w:rsidR="00C7513E" w:rsidRDefault="00C7513E">
      <w:pPr>
        <w:rPr>
          <w:rFonts w:hint="eastAsia"/>
        </w:rPr>
      </w:pPr>
      <w:r>
        <w:rPr>
          <w:rFonts w:hint="eastAsia"/>
        </w:rPr>
        <w:t>三、“卷”的常见组词介绍</w:t>
      </w:r>
    </w:p>
    <w:p w14:paraId="12A71883" w14:textId="77777777" w:rsidR="00C7513E" w:rsidRDefault="00C7513E">
      <w:pPr>
        <w:rPr>
          <w:rFonts w:hint="eastAsia"/>
        </w:rPr>
      </w:pPr>
      <w:r>
        <w:rPr>
          <w:rFonts w:hint="eastAsia"/>
        </w:rPr>
        <w:t>关于“卷”的组词，可谓丰富多彩。例如，“书卷”指的是书籍；“试卷”特指考试用的纸张；还有“花卷”，一种流行的中式面点。“卷入”、“卷扬”等词，则更多地体现了“卷”的动态意义，描述了事物被卷起或拉上的过程。通过对这些词语的学习，我们不仅能拓宽自己的词汇量，还能更深刻地体会到汉字文化的博大精深。</w:t>
      </w:r>
    </w:p>
    <w:p w14:paraId="2CCBF18C" w14:textId="77777777" w:rsidR="00C7513E" w:rsidRDefault="00C7513E">
      <w:pPr>
        <w:rPr>
          <w:rFonts w:hint="eastAsia"/>
        </w:rPr>
      </w:pPr>
    </w:p>
    <w:p w14:paraId="05929D40" w14:textId="77777777" w:rsidR="00C7513E" w:rsidRDefault="00C7513E">
      <w:pPr>
        <w:rPr>
          <w:rFonts w:hint="eastAsia"/>
        </w:rPr>
      </w:pPr>
      <w:r>
        <w:rPr>
          <w:rFonts w:hint="eastAsia"/>
        </w:rPr>
        <w:t>四、深入探究“卷”的文化内涵</w:t>
      </w:r>
    </w:p>
    <w:p w14:paraId="018340E9" w14:textId="77777777" w:rsidR="00C7513E" w:rsidRDefault="00C7513E">
      <w:pPr>
        <w:rPr>
          <w:rFonts w:hint="eastAsia"/>
        </w:rPr>
      </w:pPr>
      <w:r>
        <w:rPr>
          <w:rFonts w:hint="eastAsia"/>
        </w:rPr>
        <w:t>除了上述的基础知识外，“卷”字背后还蕴含着丰富的文化内涵。在中国传统文化中，书画作品常以长卷的形式呈现，这不仅是艺术表现的一种方式，更是文化传承的重要载体。古时候，文人雅士喜欢将诗画作于长卷之上，供友人之间相互品鉴交流，体现了高雅的艺术情趣和社会交往的价值观。</w:t>
      </w:r>
    </w:p>
    <w:p w14:paraId="643030A6" w14:textId="77777777" w:rsidR="00C7513E" w:rsidRDefault="00C7513E">
      <w:pPr>
        <w:rPr>
          <w:rFonts w:hint="eastAsia"/>
        </w:rPr>
      </w:pPr>
    </w:p>
    <w:p w14:paraId="1F22C995" w14:textId="77777777" w:rsidR="00C7513E" w:rsidRDefault="00C7513E">
      <w:pPr>
        <w:rPr>
          <w:rFonts w:hint="eastAsia"/>
        </w:rPr>
      </w:pPr>
      <w:r>
        <w:rPr>
          <w:rFonts w:hint="eastAsia"/>
        </w:rPr>
        <w:t>五、最后的总结</w:t>
      </w:r>
    </w:p>
    <w:p w14:paraId="631032FC" w14:textId="77777777" w:rsidR="00C7513E" w:rsidRDefault="00C7513E">
      <w:pPr>
        <w:rPr>
          <w:rFonts w:hint="eastAsia"/>
        </w:rPr>
      </w:pPr>
      <w:r>
        <w:rPr>
          <w:rFonts w:hint="eastAsia"/>
        </w:rPr>
        <w:t>“卷”字虽然看似简单，但其中包含的知识点却十分丰富。通过对其拼音、部首以及各种组词的学习，我们不仅能更加准确地使用这个字，还可以从中窥探到中国传统文化的一角。希望今天的分享能够帮助大家更好地理解和掌握“卷”字，激发对中国文字和文化的热爱。</w:t>
      </w:r>
    </w:p>
    <w:p w14:paraId="0C7BFAF9" w14:textId="77777777" w:rsidR="00C7513E" w:rsidRDefault="00C7513E">
      <w:pPr>
        <w:rPr>
          <w:rFonts w:hint="eastAsia"/>
        </w:rPr>
      </w:pPr>
    </w:p>
    <w:p w14:paraId="459FAD83" w14:textId="77777777" w:rsidR="00C7513E" w:rsidRDefault="00C75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163BD" w14:textId="77777777" w:rsidR="00C7513E" w:rsidRDefault="00C751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D23F0" w14:textId="19D049F1" w:rsidR="00151B92" w:rsidRDefault="00151B92"/>
    <w:sectPr w:rsidR="00151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92"/>
    <w:rsid w:val="00151B92"/>
    <w:rsid w:val="003B267A"/>
    <w:rsid w:val="00C7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BEFD5-69FD-4E30-AAF7-75701661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