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34CA" w14:textId="77777777" w:rsidR="00092BDA" w:rsidRDefault="00092BDA">
      <w:pPr>
        <w:rPr>
          <w:rFonts w:hint="eastAsia"/>
        </w:rPr>
      </w:pPr>
      <w:r>
        <w:rPr>
          <w:rFonts w:hint="eastAsia"/>
        </w:rPr>
        <w:t>坑组词和部首和的拼音</w:t>
      </w:r>
    </w:p>
    <w:p w14:paraId="70F6A401" w14:textId="77777777" w:rsidR="00092BDA" w:rsidRDefault="00092BDA">
      <w:pPr>
        <w:rPr>
          <w:rFonts w:hint="eastAsia"/>
        </w:rPr>
      </w:pPr>
      <w:r>
        <w:rPr>
          <w:rFonts w:hint="eastAsia"/>
        </w:rPr>
        <w:t>在汉语中，"坑"是一个多义字，其含义丰富多样。它既可以指自然界中的凹陷地带，如矿坑、泥坑；也可比喻困境或陷阱，比如“掉进了一个大坑”。在一些方言或特定语境下，“坑”还有其他特殊的含义。而当我们谈到“坑”的组词时，我们实际上是在探索这个汉字与其它汉字组合后形成的词汇，这些词汇往往能够表达更加复杂或具体的概念。</w:t>
      </w:r>
    </w:p>
    <w:p w14:paraId="0570B3A3" w14:textId="77777777" w:rsidR="00092BDA" w:rsidRDefault="00092BDA">
      <w:pPr>
        <w:rPr>
          <w:rFonts w:hint="eastAsia"/>
        </w:rPr>
      </w:pPr>
    </w:p>
    <w:p w14:paraId="7FCE3111" w14:textId="77777777" w:rsidR="00092BDA" w:rsidRDefault="00092BDA">
      <w:pPr>
        <w:rPr>
          <w:rFonts w:hint="eastAsia"/>
        </w:rPr>
      </w:pPr>
      <w:r>
        <w:rPr>
          <w:rFonts w:hint="eastAsia"/>
        </w:rPr>
        <w:t>关于“坑”的组词</w:t>
      </w:r>
    </w:p>
    <w:p w14:paraId="64B939FB" w14:textId="77777777" w:rsidR="00092BDA" w:rsidRDefault="00092BDA">
      <w:pPr>
        <w:rPr>
          <w:rFonts w:hint="eastAsia"/>
        </w:rPr>
      </w:pPr>
      <w:r>
        <w:rPr>
          <w:rFonts w:hint="eastAsia"/>
        </w:rPr>
        <w:t>“坑”作为基础汉字，可以与其他汉字组成众多词语。例如“土坑”，指的是用泥土挖掘而成的浅洼地，常用于农业灌溉或者建筑施工中。“水坑”则描述了积水形成的小洼地，常见于雨后的地面。又如“火坑”，原意是指放置炭火取暖或烹饪的地方，但有时也用来形容非常危险的处境。再者，“跳坑”一词形象地描绘了运动员进行的一项运动项目，即跳远比赛中的动作之一。通过不同的组合方式，“坑”字能衍生出无数具有不同意义的新词，丰富了汉语的表达能力。</w:t>
      </w:r>
    </w:p>
    <w:p w14:paraId="569DE7B2" w14:textId="77777777" w:rsidR="00092BDA" w:rsidRDefault="00092BDA">
      <w:pPr>
        <w:rPr>
          <w:rFonts w:hint="eastAsia"/>
        </w:rPr>
      </w:pPr>
    </w:p>
    <w:p w14:paraId="44443AC7" w14:textId="77777777" w:rsidR="00092BDA" w:rsidRDefault="00092BDA">
      <w:pPr>
        <w:rPr>
          <w:rFonts w:hint="eastAsia"/>
        </w:rPr>
      </w:pPr>
      <w:r>
        <w:rPr>
          <w:rFonts w:hint="eastAsia"/>
        </w:rPr>
        <w:t>“坑”的部首分析</w:t>
      </w:r>
    </w:p>
    <w:p w14:paraId="136D3BA7" w14:textId="77777777" w:rsidR="00092BDA" w:rsidRDefault="00092BDA">
      <w:pPr>
        <w:rPr>
          <w:rFonts w:hint="eastAsia"/>
        </w:rPr>
      </w:pPr>
      <w:r>
        <w:rPr>
          <w:rFonts w:hint="eastAsia"/>
        </w:rPr>
        <w:t>从汉字结构来看，“坑”字属于“土”部。在古代造字法中，“土”部的字大多与土地、土壤有关，这反映了古人对自然环境的认知以及他们赖以生存的土地之间的紧密联系。“坑”字上方为“亢”，这是一个象形字，原本描绘的是喉咙的形状，后来引申为高亢、向上之意。下方是“土”，象征着大地。两者结合，似乎暗示了从地上向下挖掘的动作过程，形象生动地表达了“坑”的原始含义。</w:t>
      </w:r>
    </w:p>
    <w:p w14:paraId="7A341371" w14:textId="77777777" w:rsidR="00092BDA" w:rsidRDefault="00092BDA">
      <w:pPr>
        <w:rPr>
          <w:rFonts w:hint="eastAsia"/>
        </w:rPr>
      </w:pPr>
    </w:p>
    <w:p w14:paraId="74CDF639" w14:textId="77777777" w:rsidR="00092BDA" w:rsidRDefault="00092BDA">
      <w:pPr>
        <w:rPr>
          <w:rFonts w:hint="eastAsia"/>
        </w:rPr>
      </w:pPr>
      <w:r>
        <w:rPr>
          <w:rFonts w:hint="eastAsia"/>
        </w:rPr>
        <w:t>“坑”的拼音及读音变化</w:t>
      </w:r>
    </w:p>
    <w:p w14:paraId="737C9CD5" w14:textId="77777777" w:rsidR="00092BDA" w:rsidRDefault="00092BDA">
      <w:pPr>
        <w:rPr>
          <w:rFonts w:hint="eastAsia"/>
        </w:rPr>
      </w:pPr>
      <w:r>
        <w:rPr>
          <w:rFonts w:hint="eastAsia"/>
        </w:rPr>
        <w:t>“坑”的拼音是 kēng，在标准普通话中，它的声调为第一声，发音清晰响亮。然而，在实际的语言使用中，由于地域差异和个人习惯等因素的影响，“坑”的读音可能会有所变化。比如，在某些方言区，“坑”可能被念作第二声或者第三声，甚至出现变调现象。这种语音上的多样性不仅体现了汉语方言文化的丰富多彩，也为语言学家提供了研究语言演变规律的重要素材。</w:t>
      </w:r>
    </w:p>
    <w:p w14:paraId="356D200C" w14:textId="77777777" w:rsidR="00092BDA" w:rsidRDefault="00092BDA">
      <w:pPr>
        <w:rPr>
          <w:rFonts w:hint="eastAsia"/>
        </w:rPr>
      </w:pPr>
    </w:p>
    <w:p w14:paraId="7D0B9EB5" w14:textId="77777777" w:rsidR="00092BDA" w:rsidRDefault="00092BDA">
      <w:pPr>
        <w:rPr>
          <w:rFonts w:hint="eastAsia"/>
        </w:rPr>
      </w:pPr>
      <w:r>
        <w:rPr>
          <w:rFonts w:hint="eastAsia"/>
        </w:rPr>
        <w:t>最后的总结</w:t>
      </w:r>
    </w:p>
    <w:p w14:paraId="4EC2ACB1" w14:textId="77777777" w:rsidR="00092BDA" w:rsidRDefault="00092BDA">
      <w:pPr>
        <w:rPr>
          <w:rFonts w:hint="eastAsia"/>
        </w:rPr>
      </w:pPr>
      <w:r>
        <w:rPr>
          <w:rFonts w:hint="eastAsia"/>
        </w:rPr>
        <w:t>“坑”作为一个简单的汉字，却蕴含着丰富的文化内涵和语言信息。通过了解“坑”的组词、部首及其拼音特点，我们可以更深入地认识这个汉字背后所承载的历史文化和语言智慧。这也提醒我们，在学习和使用汉语的过程中，应当注重对每个汉字细节的关注，这样才能更好地掌握这门古老而又充满活力的语言。</w:t>
      </w:r>
    </w:p>
    <w:p w14:paraId="32FF7390" w14:textId="77777777" w:rsidR="00092BDA" w:rsidRDefault="00092BDA">
      <w:pPr>
        <w:rPr>
          <w:rFonts w:hint="eastAsia"/>
        </w:rPr>
      </w:pPr>
    </w:p>
    <w:p w14:paraId="021BEDF3" w14:textId="77777777" w:rsidR="00092BDA" w:rsidRDefault="00092BDA">
      <w:pPr>
        <w:rPr>
          <w:rFonts w:hint="eastAsia"/>
        </w:rPr>
      </w:pPr>
      <w:r>
        <w:rPr>
          <w:rFonts w:hint="eastAsia"/>
        </w:rPr>
        <w:t>本文是由每日文章网(2345lzwz.cn)为大家创作</w:t>
      </w:r>
    </w:p>
    <w:p w14:paraId="232B9BF0" w14:textId="0D01335B" w:rsidR="00EF5A7C" w:rsidRDefault="00EF5A7C"/>
    <w:sectPr w:rsidR="00EF5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7C"/>
    <w:rsid w:val="00092BDA"/>
    <w:rsid w:val="003B267A"/>
    <w:rsid w:val="00EF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B23DB-1666-406E-AC81-29CE599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A7C"/>
    <w:rPr>
      <w:rFonts w:cstheme="majorBidi"/>
      <w:color w:val="2F5496" w:themeColor="accent1" w:themeShade="BF"/>
      <w:sz w:val="28"/>
      <w:szCs w:val="28"/>
    </w:rPr>
  </w:style>
  <w:style w:type="character" w:customStyle="1" w:styleId="50">
    <w:name w:val="标题 5 字符"/>
    <w:basedOn w:val="a0"/>
    <w:link w:val="5"/>
    <w:uiPriority w:val="9"/>
    <w:semiHidden/>
    <w:rsid w:val="00EF5A7C"/>
    <w:rPr>
      <w:rFonts w:cstheme="majorBidi"/>
      <w:color w:val="2F5496" w:themeColor="accent1" w:themeShade="BF"/>
      <w:sz w:val="24"/>
    </w:rPr>
  </w:style>
  <w:style w:type="character" w:customStyle="1" w:styleId="60">
    <w:name w:val="标题 6 字符"/>
    <w:basedOn w:val="a0"/>
    <w:link w:val="6"/>
    <w:uiPriority w:val="9"/>
    <w:semiHidden/>
    <w:rsid w:val="00EF5A7C"/>
    <w:rPr>
      <w:rFonts w:cstheme="majorBidi"/>
      <w:b/>
      <w:bCs/>
      <w:color w:val="2F5496" w:themeColor="accent1" w:themeShade="BF"/>
    </w:rPr>
  </w:style>
  <w:style w:type="character" w:customStyle="1" w:styleId="70">
    <w:name w:val="标题 7 字符"/>
    <w:basedOn w:val="a0"/>
    <w:link w:val="7"/>
    <w:uiPriority w:val="9"/>
    <w:semiHidden/>
    <w:rsid w:val="00EF5A7C"/>
    <w:rPr>
      <w:rFonts w:cstheme="majorBidi"/>
      <w:b/>
      <w:bCs/>
      <w:color w:val="595959" w:themeColor="text1" w:themeTint="A6"/>
    </w:rPr>
  </w:style>
  <w:style w:type="character" w:customStyle="1" w:styleId="80">
    <w:name w:val="标题 8 字符"/>
    <w:basedOn w:val="a0"/>
    <w:link w:val="8"/>
    <w:uiPriority w:val="9"/>
    <w:semiHidden/>
    <w:rsid w:val="00EF5A7C"/>
    <w:rPr>
      <w:rFonts w:cstheme="majorBidi"/>
      <w:color w:val="595959" w:themeColor="text1" w:themeTint="A6"/>
    </w:rPr>
  </w:style>
  <w:style w:type="character" w:customStyle="1" w:styleId="90">
    <w:name w:val="标题 9 字符"/>
    <w:basedOn w:val="a0"/>
    <w:link w:val="9"/>
    <w:uiPriority w:val="9"/>
    <w:semiHidden/>
    <w:rsid w:val="00EF5A7C"/>
    <w:rPr>
      <w:rFonts w:eastAsiaTheme="majorEastAsia" w:cstheme="majorBidi"/>
      <w:color w:val="595959" w:themeColor="text1" w:themeTint="A6"/>
    </w:rPr>
  </w:style>
  <w:style w:type="paragraph" w:styleId="a3">
    <w:name w:val="Title"/>
    <w:basedOn w:val="a"/>
    <w:next w:val="a"/>
    <w:link w:val="a4"/>
    <w:uiPriority w:val="10"/>
    <w:qFormat/>
    <w:rsid w:val="00EF5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A7C"/>
    <w:pPr>
      <w:spacing w:before="160"/>
      <w:jc w:val="center"/>
    </w:pPr>
    <w:rPr>
      <w:i/>
      <w:iCs/>
      <w:color w:val="404040" w:themeColor="text1" w:themeTint="BF"/>
    </w:rPr>
  </w:style>
  <w:style w:type="character" w:customStyle="1" w:styleId="a8">
    <w:name w:val="引用 字符"/>
    <w:basedOn w:val="a0"/>
    <w:link w:val="a7"/>
    <w:uiPriority w:val="29"/>
    <w:rsid w:val="00EF5A7C"/>
    <w:rPr>
      <w:i/>
      <w:iCs/>
      <w:color w:val="404040" w:themeColor="text1" w:themeTint="BF"/>
    </w:rPr>
  </w:style>
  <w:style w:type="paragraph" w:styleId="a9">
    <w:name w:val="List Paragraph"/>
    <w:basedOn w:val="a"/>
    <w:uiPriority w:val="34"/>
    <w:qFormat/>
    <w:rsid w:val="00EF5A7C"/>
    <w:pPr>
      <w:ind w:left="720"/>
      <w:contextualSpacing/>
    </w:pPr>
  </w:style>
  <w:style w:type="character" w:styleId="aa">
    <w:name w:val="Intense Emphasis"/>
    <w:basedOn w:val="a0"/>
    <w:uiPriority w:val="21"/>
    <w:qFormat/>
    <w:rsid w:val="00EF5A7C"/>
    <w:rPr>
      <w:i/>
      <w:iCs/>
      <w:color w:val="2F5496" w:themeColor="accent1" w:themeShade="BF"/>
    </w:rPr>
  </w:style>
  <w:style w:type="paragraph" w:styleId="ab">
    <w:name w:val="Intense Quote"/>
    <w:basedOn w:val="a"/>
    <w:next w:val="a"/>
    <w:link w:val="ac"/>
    <w:uiPriority w:val="30"/>
    <w:qFormat/>
    <w:rsid w:val="00EF5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A7C"/>
    <w:rPr>
      <w:i/>
      <w:iCs/>
      <w:color w:val="2F5496" w:themeColor="accent1" w:themeShade="BF"/>
    </w:rPr>
  </w:style>
  <w:style w:type="character" w:styleId="ad">
    <w:name w:val="Intense Reference"/>
    <w:basedOn w:val="a0"/>
    <w:uiPriority w:val="32"/>
    <w:qFormat/>
    <w:rsid w:val="00EF5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