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FDB8" w14:textId="77777777" w:rsidR="00035891" w:rsidRDefault="00035891">
      <w:pPr>
        <w:rPr>
          <w:rFonts w:hint="eastAsia"/>
        </w:rPr>
      </w:pPr>
      <w:r>
        <w:rPr>
          <w:rFonts w:hint="eastAsia"/>
        </w:rPr>
        <w:t>声母的拼音怎么写的拼</w:t>
      </w:r>
    </w:p>
    <w:p w14:paraId="122B062C" w14:textId="77777777" w:rsidR="00035891" w:rsidRDefault="00035891">
      <w:pPr>
        <w:rPr>
          <w:rFonts w:hint="eastAsia"/>
        </w:rPr>
      </w:pPr>
      <w:r>
        <w:rPr>
          <w:rFonts w:hint="eastAsia"/>
        </w:rPr>
        <w:t>汉语作为世界上最古老且持续使用的书写系统之一，其拼音系统是现代人学习和使用汉语的重要工具。拼音是根据汉字的发音制定的一套罗马字母标记法，它不仅帮助了中国人学习普通话的标准发音，也成为了外国人接触中文的第一步。在拼音体系中，声母是构成一个音节开头的辅音或辅音群，了解声母的正确写法对于掌握汉语发音至关重要。</w:t>
      </w:r>
    </w:p>
    <w:p w14:paraId="4F22396B" w14:textId="77777777" w:rsidR="00035891" w:rsidRDefault="00035891">
      <w:pPr>
        <w:rPr>
          <w:rFonts w:hint="eastAsia"/>
        </w:rPr>
      </w:pPr>
    </w:p>
    <w:p w14:paraId="2C5C64D3" w14:textId="77777777" w:rsidR="00035891" w:rsidRDefault="00035891">
      <w:pPr>
        <w:rPr>
          <w:rFonts w:hint="eastAsia"/>
        </w:rPr>
      </w:pPr>
      <w:r>
        <w:rPr>
          <w:rFonts w:hint="eastAsia"/>
        </w:rPr>
        <w:t>声母概述</w:t>
      </w:r>
    </w:p>
    <w:p w14:paraId="6ED31410" w14:textId="77777777" w:rsidR="00035891" w:rsidRDefault="00035891">
      <w:pPr>
        <w:rPr>
          <w:rFonts w:hint="eastAsia"/>
        </w:rPr>
      </w:pPr>
      <w:r>
        <w:rPr>
          <w:rFonts w:hint="eastAsia"/>
        </w:rPr>
        <w:t>汉语拼音中的声母共有23个，包括b、p、m、f、d、t、n、l、g、k、h、j、q、x、zh、ch、sh、r、z、c、s、y、w。这些声母可以单独出现，也可以组合成双声母（如：zh, ch, sh）或者与零声母（即没有声母，直接以元音开始的音节）一起构成完整的音节。每个声母都有其独特的发音部位和发音方法，例如b和p是双唇音，它们的区别在于是否送气；而z和c则是舌尖前音，区别在于清浊。</w:t>
      </w:r>
    </w:p>
    <w:p w14:paraId="7E5C4C5E" w14:textId="77777777" w:rsidR="00035891" w:rsidRDefault="00035891">
      <w:pPr>
        <w:rPr>
          <w:rFonts w:hint="eastAsia"/>
        </w:rPr>
      </w:pPr>
    </w:p>
    <w:p w14:paraId="057BB308" w14:textId="77777777" w:rsidR="00035891" w:rsidRDefault="00035891">
      <w:pPr>
        <w:rPr>
          <w:rFonts w:hint="eastAsia"/>
        </w:rPr>
      </w:pPr>
      <w:r>
        <w:rPr>
          <w:rFonts w:hint="eastAsia"/>
        </w:rPr>
        <w:t>声母的历史演变</w:t>
      </w:r>
    </w:p>
    <w:p w14:paraId="32BE4A03" w14:textId="77777777" w:rsidR="00035891" w:rsidRDefault="00035891">
      <w:pPr>
        <w:rPr>
          <w:rFonts w:hint="eastAsia"/>
        </w:rPr>
      </w:pPr>
      <w:r>
        <w:rPr>
          <w:rFonts w:hint="eastAsia"/>
        </w:rPr>
        <w:t>汉语的拼音方案并非一蹴而就，而是经历了长时间的发展和完善。古代中国并没有拼音的概念，直到近现代才引入了拉丁字母来标注汉语发音。最初的尝试始于明末清初时期，由传教士们为了便于学习和传播基督教义而创造。到了20世纪50年代，中国政府正式公布了《汉语拼音方案》，确立了现代汉语拼音的基本框架，并逐步推广至全国乃至海外华人社区。</w:t>
      </w:r>
    </w:p>
    <w:p w14:paraId="70DEA312" w14:textId="77777777" w:rsidR="00035891" w:rsidRDefault="00035891">
      <w:pPr>
        <w:rPr>
          <w:rFonts w:hint="eastAsia"/>
        </w:rPr>
      </w:pPr>
    </w:p>
    <w:p w14:paraId="5EC70BD6" w14:textId="77777777" w:rsidR="00035891" w:rsidRDefault="00035891">
      <w:pPr>
        <w:rPr>
          <w:rFonts w:hint="eastAsia"/>
        </w:rPr>
      </w:pPr>
      <w:r>
        <w:rPr>
          <w:rFonts w:hint="eastAsia"/>
        </w:rPr>
        <w:t>声母的教学意义</w:t>
      </w:r>
    </w:p>
    <w:p w14:paraId="37DCC661" w14:textId="77777777" w:rsidR="00035891" w:rsidRDefault="00035891">
      <w:pPr>
        <w:rPr>
          <w:rFonts w:hint="eastAsia"/>
        </w:rPr>
      </w:pPr>
      <w:r>
        <w:rPr>
          <w:rFonts w:hint="eastAsia"/>
        </w:rPr>
        <w:t>对于汉语学习者来说，准确地掌握声母的发音规则是非常重要的。教师通常会通过示范、练习以及听觉训练等方式帮助学生理解各个声母的特点。一些辅助工具如拼音卡片、多媒体软件等也被广泛应用于课堂教学中，使得学习过程更加生动有趣。在日常交流中正确运用声母能够提高沟通效率，避免因发音不准而导致的理解错误。</w:t>
      </w:r>
    </w:p>
    <w:p w14:paraId="181DAABE" w14:textId="77777777" w:rsidR="00035891" w:rsidRDefault="00035891">
      <w:pPr>
        <w:rPr>
          <w:rFonts w:hint="eastAsia"/>
        </w:rPr>
      </w:pPr>
    </w:p>
    <w:p w14:paraId="44FE6CEB" w14:textId="77777777" w:rsidR="00035891" w:rsidRDefault="00035891">
      <w:pPr>
        <w:rPr>
          <w:rFonts w:hint="eastAsia"/>
        </w:rPr>
      </w:pPr>
      <w:r>
        <w:rPr>
          <w:rFonts w:hint="eastAsia"/>
        </w:rPr>
        <w:t>声母的实际应用</w:t>
      </w:r>
    </w:p>
    <w:p w14:paraId="1893E3FC" w14:textId="77777777" w:rsidR="00035891" w:rsidRDefault="00035891">
      <w:pPr>
        <w:rPr>
          <w:rFonts w:hint="eastAsia"/>
        </w:rPr>
      </w:pPr>
      <w:r>
        <w:rPr>
          <w:rFonts w:hint="eastAsia"/>
        </w:rPr>
        <w:t>除了教育领域外，声母还在很多方面发挥着重要作用。比如在网络聊天、短信发送时，人们常常会用拼音缩写代替完整词汇以节省时间；又如在输入法设计上，合理的声母布局可以帮助用户更快速地打出想要的文字。随着全球化进程加快，越来越多外国人开始学习中文，这时候拼音尤其是声母的作用就显得尤为重要了。它就像一把钥匙，打开了通往中华文化宝库的大门。</w:t>
      </w:r>
    </w:p>
    <w:p w14:paraId="54872DE8" w14:textId="77777777" w:rsidR="00035891" w:rsidRDefault="00035891">
      <w:pPr>
        <w:rPr>
          <w:rFonts w:hint="eastAsia"/>
        </w:rPr>
      </w:pPr>
    </w:p>
    <w:p w14:paraId="4CCDD3AC" w14:textId="77777777" w:rsidR="00035891" w:rsidRDefault="00035891">
      <w:pPr>
        <w:rPr>
          <w:rFonts w:hint="eastAsia"/>
        </w:rPr>
      </w:pPr>
      <w:r>
        <w:rPr>
          <w:rFonts w:hint="eastAsia"/>
        </w:rPr>
        <w:t>最后的总结</w:t>
      </w:r>
    </w:p>
    <w:p w14:paraId="626896A7" w14:textId="77777777" w:rsidR="00035891" w:rsidRDefault="00035891">
      <w:pPr>
        <w:rPr>
          <w:rFonts w:hint="eastAsia"/>
        </w:rPr>
      </w:pPr>
      <w:r>
        <w:rPr>
          <w:rFonts w:hint="eastAsia"/>
        </w:rPr>
        <w:t>声母作为汉语拼音不可或缺的一部分，承载着丰富的语言文化信息。无论是本土人士还是国际友人，只要用心去感受每一个声母背后的故事，就能更好地领略到汉语的魅力所在。希望每一位热爱汉语的人都能从基础做起，练好声母，为自己的汉语之旅打下坚实的基础。</w:t>
      </w:r>
    </w:p>
    <w:p w14:paraId="7CDEA8CF" w14:textId="77777777" w:rsidR="00035891" w:rsidRDefault="00035891">
      <w:pPr>
        <w:rPr>
          <w:rFonts w:hint="eastAsia"/>
        </w:rPr>
      </w:pPr>
    </w:p>
    <w:p w14:paraId="45731408" w14:textId="77777777" w:rsidR="00035891" w:rsidRDefault="00035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2BCD5" w14:textId="04FEFE6B" w:rsidR="001B3E8D" w:rsidRDefault="001B3E8D"/>
    <w:sectPr w:rsidR="001B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8D"/>
    <w:rsid w:val="00035891"/>
    <w:rsid w:val="001B3E8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505CB-513C-406A-8C25-B42D6CB1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