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AC7A3" w14:textId="77777777" w:rsidR="004D2811" w:rsidRDefault="004D2811">
      <w:pPr>
        <w:rPr>
          <w:rFonts w:hint="eastAsia"/>
        </w:rPr>
      </w:pPr>
      <w:r>
        <w:rPr>
          <w:rFonts w:hint="eastAsia"/>
        </w:rPr>
        <w:t>娟 juān</w:t>
      </w:r>
    </w:p>
    <w:p w14:paraId="2BB4CF67" w14:textId="77777777" w:rsidR="004D2811" w:rsidRDefault="004D2811">
      <w:pPr>
        <w:rPr>
          <w:rFonts w:hint="eastAsia"/>
        </w:rPr>
      </w:pPr>
      <w:r>
        <w:rPr>
          <w:rFonts w:hint="eastAsia"/>
        </w:rPr>
        <w:t>“娟”这个字，蕴含着中华文化的深厚底蕴。在汉语拼音中，“娟”的拼音是 juān，它是一个多义词，在不同的语境下有着丰富的含义。从形容女子的美丽、柔美，到描述自然景观的秀丽，再到作为女性的名字，每个用法都带着独特的韵味。</w:t>
      </w:r>
    </w:p>
    <w:p w14:paraId="60E97C1A" w14:textId="77777777" w:rsidR="004D2811" w:rsidRDefault="004D2811">
      <w:pPr>
        <w:rPr>
          <w:rFonts w:hint="eastAsia"/>
        </w:rPr>
      </w:pPr>
    </w:p>
    <w:p w14:paraId="6B849D3D" w14:textId="77777777" w:rsidR="004D2811" w:rsidRDefault="004D2811">
      <w:pPr>
        <w:rPr>
          <w:rFonts w:hint="eastAsia"/>
        </w:rPr>
      </w:pPr>
      <w:r>
        <w:rPr>
          <w:rFonts w:hint="eastAsia"/>
        </w:rPr>
        <w:t>娟：秀美的象征</w:t>
      </w:r>
    </w:p>
    <w:p w14:paraId="057B64C0" w14:textId="77777777" w:rsidR="004D2811" w:rsidRDefault="004D2811">
      <w:pPr>
        <w:rPr>
          <w:rFonts w:hint="eastAsia"/>
        </w:rPr>
      </w:pPr>
      <w:r>
        <w:rPr>
          <w:rFonts w:hint="eastAsia"/>
        </w:rPr>
        <w:t>当人们形容女性的外貌时，“娟”常常用来描绘那种清秀而不失妩媚的形象。“娟好静秀”，这一词语不仅体现了女性外表的美丽，更暗示了其内在的温婉和宁静。在中国古典文学作品中，不难发现许多关于“娟”字的美好描写，如《红楼梦》里的林黛玉，她的形象就被赋予了“娇羞花解语，温柔玉有痕”的特质，这里的“玉”也可以被解读为“娟”，代表着一种难以言喻的美感。</w:t>
      </w:r>
    </w:p>
    <w:p w14:paraId="250E2D85" w14:textId="77777777" w:rsidR="004D2811" w:rsidRDefault="004D2811">
      <w:pPr>
        <w:rPr>
          <w:rFonts w:hint="eastAsia"/>
        </w:rPr>
      </w:pPr>
    </w:p>
    <w:p w14:paraId="71430409" w14:textId="77777777" w:rsidR="004D2811" w:rsidRDefault="004D2811">
      <w:pPr>
        <w:rPr>
          <w:rFonts w:hint="eastAsia"/>
        </w:rPr>
      </w:pPr>
      <w:r>
        <w:rPr>
          <w:rFonts w:hint="eastAsia"/>
        </w:rPr>
        <w:t>娟：自然之美的写照</w:t>
      </w:r>
    </w:p>
    <w:p w14:paraId="71714B7B" w14:textId="77777777" w:rsidR="004D2811" w:rsidRDefault="004D2811">
      <w:pPr>
        <w:rPr>
          <w:rFonts w:hint="eastAsia"/>
        </w:rPr>
      </w:pPr>
      <w:r>
        <w:rPr>
          <w:rFonts w:hint="eastAsia"/>
        </w:rPr>
        <w:t>“娟”也常用于形容自然景色的美丽。比如“娟娟月华”，指的便是那轮明亮而美丽的月亮；又如“山清水秀”，其中的“秀”可以联想到“娟”，表达了山水间那种天然去雕饰的纯净之美。古代诗人王维在其诗作中常用“娟”字来表达对大自然的热爱与向往，他的诗句中充满了对山川河流的赞美，这些诗句至今仍能打动人心。</w:t>
      </w:r>
    </w:p>
    <w:p w14:paraId="49BCA098" w14:textId="77777777" w:rsidR="004D2811" w:rsidRDefault="004D2811">
      <w:pPr>
        <w:rPr>
          <w:rFonts w:hint="eastAsia"/>
        </w:rPr>
      </w:pPr>
    </w:p>
    <w:p w14:paraId="4AF1ADA9" w14:textId="77777777" w:rsidR="004D2811" w:rsidRDefault="004D2811">
      <w:pPr>
        <w:rPr>
          <w:rFonts w:hint="eastAsia"/>
        </w:rPr>
      </w:pPr>
      <w:r>
        <w:rPr>
          <w:rFonts w:hint="eastAsia"/>
        </w:rPr>
        <w:t>娟：名字中的祝福</w:t>
      </w:r>
    </w:p>
    <w:p w14:paraId="386B1E90" w14:textId="77777777" w:rsidR="004D2811" w:rsidRDefault="004D2811">
      <w:pPr>
        <w:rPr>
          <w:rFonts w:hint="eastAsia"/>
        </w:rPr>
      </w:pPr>
      <w:r>
        <w:rPr>
          <w:rFonts w:hint="eastAsia"/>
        </w:rPr>
        <w:t>在中国，父母给孩子取名时，往往寄予了美好的愿望和期望。因此，“娟”字也成为了不少女孩名字的一部分。给女儿取名为“娟”，寓意着希望她能够成长为一个既美丽又善良的人。这样的名字承载着家庭对她未来的祝福，同时也反映了中国文化中对于女性品德和外貌的双重重视。</w:t>
      </w:r>
    </w:p>
    <w:p w14:paraId="552C3938" w14:textId="77777777" w:rsidR="004D2811" w:rsidRDefault="004D2811">
      <w:pPr>
        <w:rPr>
          <w:rFonts w:hint="eastAsia"/>
        </w:rPr>
      </w:pPr>
    </w:p>
    <w:p w14:paraId="2856D1FC" w14:textId="77777777" w:rsidR="004D2811" w:rsidRDefault="004D2811">
      <w:pPr>
        <w:rPr>
          <w:rFonts w:hint="eastAsia"/>
        </w:rPr>
      </w:pPr>
      <w:r>
        <w:rPr>
          <w:rFonts w:hint="eastAsia"/>
        </w:rPr>
        <w:t>娟：历史长河中的印记</w:t>
      </w:r>
    </w:p>
    <w:p w14:paraId="3066CA9E" w14:textId="77777777" w:rsidR="004D2811" w:rsidRDefault="004D2811">
      <w:pPr>
        <w:rPr>
          <w:rFonts w:hint="eastAsia"/>
        </w:rPr>
      </w:pPr>
      <w:r>
        <w:rPr>
          <w:rFonts w:hint="eastAsia"/>
        </w:rPr>
        <w:t>纵观中国历史，“娟”字贯穿于各个时期的文化艺术之中。从汉赋到唐诗宋词，再到明清小说，“娟”字的身影无处不在。它见证了无数才子佳人的故事，记录下了那些流传千古的爱情传说。“娟”也是书法艺术中的常见元素，书法家们通过笔墨将“娟”的意境表现得淋漓尽致，使得每一个看到的人都能感受到那份来自远古的优雅。</w:t>
      </w:r>
    </w:p>
    <w:p w14:paraId="79AC63D3" w14:textId="77777777" w:rsidR="004D2811" w:rsidRDefault="004D2811">
      <w:pPr>
        <w:rPr>
          <w:rFonts w:hint="eastAsia"/>
        </w:rPr>
      </w:pPr>
    </w:p>
    <w:p w14:paraId="44870176" w14:textId="77777777" w:rsidR="004D2811" w:rsidRDefault="004D2811">
      <w:pPr>
        <w:rPr>
          <w:rFonts w:hint="eastAsia"/>
        </w:rPr>
      </w:pPr>
      <w:r>
        <w:rPr>
          <w:rFonts w:hint="eastAsia"/>
        </w:rPr>
        <w:t>最后的总结</w:t>
      </w:r>
    </w:p>
    <w:p w14:paraId="30F695D0" w14:textId="77777777" w:rsidR="004D2811" w:rsidRDefault="004D2811">
      <w:pPr>
        <w:rPr>
          <w:rFonts w:hint="eastAsia"/>
        </w:rPr>
      </w:pPr>
      <w:r>
        <w:rPr>
          <w:rFonts w:hint="eastAsia"/>
        </w:rPr>
        <w:t>“娟”不仅仅是一个简单的汉字，它是中国文化的一个缩影，承载着人们对美好事物的追求与向往。无论是形容人还是景，“娟”都能给人带来一种清新脱俗的感觉。今天，当我们提起“娟”字的时候，依然能够感受到那份源自心底的敬意与喜爱。</w:t>
      </w:r>
    </w:p>
    <w:p w14:paraId="29E760F0" w14:textId="77777777" w:rsidR="004D2811" w:rsidRDefault="004D2811">
      <w:pPr>
        <w:rPr>
          <w:rFonts w:hint="eastAsia"/>
        </w:rPr>
      </w:pPr>
    </w:p>
    <w:p w14:paraId="124637A2" w14:textId="77777777" w:rsidR="004D2811" w:rsidRDefault="004D28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4B3575" w14:textId="2C7EA9D6" w:rsidR="00764D1D" w:rsidRDefault="00764D1D"/>
    <w:sectPr w:rsidR="00764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1D"/>
    <w:rsid w:val="003B267A"/>
    <w:rsid w:val="004D2811"/>
    <w:rsid w:val="0076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9DE95-E991-4C41-861A-49B3434D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