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C758" w14:textId="77777777" w:rsidR="00570EC2" w:rsidRDefault="00570EC2">
      <w:pPr>
        <w:rPr>
          <w:rFonts w:hint="eastAsia"/>
        </w:rPr>
      </w:pPr>
      <w:r>
        <w:rPr>
          <w:rFonts w:hint="eastAsia"/>
        </w:rPr>
        <w:t>客ting的厅组词的拼音</w:t>
      </w:r>
    </w:p>
    <w:p w14:paraId="69DB1DA8" w14:textId="77777777" w:rsidR="00570EC2" w:rsidRDefault="00570EC2">
      <w:pPr>
        <w:rPr>
          <w:rFonts w:hint="eastAsia"/>
        </w:rPr>
      </w:pPr>
      <w:r>
        <w:rPr>
          <w:rFonts w:hint="eastAsia"/>
        </w:rPr>
        <w:t>客厅，在汉语中被称作“客ting”，是家庭住宅中一个非常重要的公共空间。作为家中的社交中心，它承载着接待客人、家庭成员休闲娱乐等多重功能。拼音为“kè tīng”的这个词组，不仅代表了一个物理空间，还蕴含了中国文化中对于礼尚往来和家庭团聚的重视。</w:t>
      </w:r>
    </w:p>
    <w:p w14:paraId="266B551A" w14:textId="77777777" w:rsidR="00570EC2" w:rsidRDefault="00570EC2">
      <w:pPr>
        <w:rPr>
          <w:rFonts w:hint="eastAsia"/>
        </w:rPr>
      </w:pPr>
    </w:p>
    <w:p w14:paraId="3BAE2ECF" w14:textId="77777777" w:rsidR="00570EC2" w:rsidRDefault="00570EC2">
      <w:pPr>
        <w:rPr>
          <w:rFonts w:hint="eastAsia"/>
        </w:rPr>
      </w:pPr>
      <w:r>
        <w:rPr>
          <w:rFonts w:hint="eastAsia"/>
        </w:rPr>
        <w:t>客ting的文化意义</w:t>
      </w:r>
    </w:p>
    <w:p w14:paraId="04E4B4E3" w14:textId="77777777" w:rsidR="00570EC2" w:rsidRDefault="00570EC2">
      <w:pPr>
        <w:rPr>
          <w:rFonts w:hint="eastAsia"/>
        </w:rPr>
      </w:pPr>
      <w:r>
        <w:rPr>
          <w:rFonts w:hint="eastAsia"/>
        </w:rPr>
        <w:t>在传统的中国文化里，“客ting”不仅仅是一个房间，它是家庭形象的窗口，也是维系人际关系的桥梁。当有亲友来访时，客厅是展示主人品味与热情的地方。人们常说“入乡随俗”，而进入一户人家的客厅，则能直观感受到这家人的生活方式和文化背景。因此，从布置到待客之道，每一个细节都可能反映着中国传统文化的精髓。</w:t>
      </w:r>
    </w:p>
    <w:p w14:paraId="6680E174" w14:textId="77777777" w:rsidR="00570EC2" w:rsidRDefault="00570EC2">
      <w:pPr>
        <w:rPr>
          <w:rFonts w:hint="eastAsia"/>
        </w:rPr>
      </w:pPr>
    </w:p>
    <w:p w14:paraId="761D3A3C" w14:textId="77777777" w:rsidR="00570EC2" w:rsidRDefault="00570EC2">
      <w:pPr>
        <w:rPr>
          <w:rFonts w:hint="eastAsia"/>
        </w:rPr>
      </w:pPr>
      <w:r>
        <w:rPr>
          <w:rFonts w:hint="eastAsia"/>
        </w:rPr>
        <w:t>客ting的设计元素</w:t>
      </w:r>
    </w:p>
    <w:p w14:paraId="4C1B2667" w14:textId="77777777" w:rsidR="00570EC2" w:rsidRDefault="00570EC2">
      <w:pPr>
        <w:rPr>
          <w:rFonts w:hint="eastAsia"/>
        </w:rPr>
      </w:pPr>
      <w:r>
        <w:rPr>
          <w:rFonts w:hint="eastAsia"/>
        </w:rPr>
        <w:t>现代设计中，“客ting”的布局往往追求开放性和通透感，使得空间更加宽敞明亮。家具的选择上注重舒适度与美观性的结合，沙发、茶几、电视柜等都是不可或缺的组成部分。为了营造温馨和谐的氛围，适当的装饰如挂画、绿植、地毯等也被广泛应用。色彩搭配上则根据个人喜好和整体风格进行调整，力求达到视觉上的平衡。</w:t>
      </w:r>
    </w:p>
    <w:p w14:paraId="4DC8AE31" w14:textId="77777777" w:rsidR="00570EC2" w:rsidRDefault="00570EC2">
      <w:pPr>
        <w:rPr>
          <w:rFonts w:hint="eastAsia"/>
        </w:rPr>
      </w:pPr>
    </w:p>
    <w:p w14:paraId="7D7A33BD" w14:textId="77777777" w:rsidR="00570EC2" w:rsidRDefault="00570EC2">
      <w:pPr>
        <w:rPr>
          <w:rFonts w:hint="eastAsia"/>
        </w:rPr>
      </w:pPr>
      <w:r>
        <w:rPr>
          <w:rFonts w:hint="eastAsia"/>
        </w:rPr>
        <w:t>客ting的功能演变</w:t>
      </w:r>
    </w:p>
    <w:p w14:paraId="35E9F05E" w14:textId="77777777" w:rsidR="00570EC2" w:rsidRDefault="00570EC2">
      <w:pPr>
        <w:rPr>
          <w:rFonts w:hint="eastAsia"/>
        </w:rPr>
      </w:pPr>
      <w:r>
        <w:rPr>
          <w:rFonts w:hint="eastAsia"/>
        </w:rPr>
        <w:t>随着时代的发展，“客ting”的功能也在不断演变。过去它主要用来会客，而现在越来越多的家庭将其视为多功能区，除了日常的休息娱乐外，还会在这里开展小型聚会或是孩子的学习活动。特别是智能家居技术的应用，让客厅变得更加智能便捷，比如通过语音控制灯光亮度、调节空调温度等操作，极大地提升了居住体验。</w:t>
      </w:r>
    </w:p>
    <w:p w14:paraId="0DE5C380" w14:textId="77777777" w:rsidR="00570EC2" w:rsidRDefault="00570EC2">
      <w:pPr>
        <w:rPr>
          <w:rFonts w:hint="eastAsia"/>
        </w:rPr>
      </w:pPr>
    </w:p>
    <w:p w14:paraId="38F19BD6" w14:textId="77777777" w:rsidR="00570EC2" w:rsidRDefault="00570EC2">
      <w:pPr>
        <w:rPr>
          <w:rFonts w:hint="eastAsia"/>
        </w:rPr>
      </w:pPr>
      <w:r>
        <w:rPr>
          <w:rFonts w:hint="eastAsia"/>
        </w:rPr>
        <w:t>客ting与现代生活</w:t>
      </w:r>
    </w:p>
    <w:p w14:paraId="570F3215" w14:textId="77777777" w:rsidR="00570EC2" w:rsidRDefault="00570EC2">
      <w:pPr>
        <w:rPr>
          <w:rFonts w:hint="eastAsia"/>
        </w:rPr>
      </w:pPr>
      <w:r>
        <w:rPr>
          <w:rFonts w:hint="eastAsia"/>
        </w:rPr>
        <w:t>在快节奏的现代生活中，“客ting”依然是家庭成员放松身心的重要场所。它见证了无数欢笑泪水，承载着家人之间深厚的情感纽带。无论是周末的家庭电影之夜，还是节日里的团圆饭，客厅总是那个最温暖人心的存在。即使是在虚拟社交日益普及的今天，实体空间所带来的真实互动和情感交流仍然是无可替代的。</w:t>
      </w:r>
    </w:p>
    <w:p w14:paraId="325E3E39" w14:textId="77777777" w:rsidR="00570EC2" w:rsidRDefault="00570EC2">
      <w:pPr>
        <w:rPr>
          <w:rFonts w:hint="eastAsia"/>
        </w:rPr>
      </w:pPr>
    </w:p>
    <w:p w14:paraId="7CB83A3D" w14:textId="77777777" w:rsidR="00570EC2" w:rsidRDefault="00570EC2">
      <w:pPr>
        <w:rPr>
          <w:rFonts w:hint="eastAsia"/>
        </w:rPr>
      </w:pPr>
      <w:r>
        <w:rPr>
          <w:rFonts w:hint="eastAsia"/>
        </w:rPr>
        <w:t>最后的总结</w:t>
      </w:r>
    </w:p>
    <w:p w14:paraId="72AA4BDF" w14:textId="77777777" w:rsidR="00570EC2" w:rsidRDefault="00570EC2">
      <w:pPr>
        <w:rPr>
          <w:rFonts w:hint="eastAsia"/>
        </w:rPr>
      </w:pPr>
      <w:r>
        <w:rPr>
          <w:rFonts w:hint="eastAsia"/>
        </w:rPr>
        <w:t>“客ting”作为家庭的核心区域，其重要性不言而喻。它不仅是物质层面的一个居住空间，更是一种精神寄托，体现了人们对美好生活的向往和追求。无论时代如何变迁，“客ting”所传递出的家庭观念和人文关怀永远不会过时。</w:t>
      </w:r>
    </w:p>
    <w:p w14:paraId="13FEFC48" w14:textId="77777777" w:rsidR="00570EC2" w:rsidRDefault="00570EC2">
      <w:pPr>
        <w:rPr>
          <w:rFonts w:hint="eastAsia"/>
        </w:rPr>
      </w:pPr>
    </w:p>
    <w:p w14:paraId="66C8FA08" w14:textId="77777777" w:rsidR="00570EC2" w:rsidRDefault="00570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30082" w14:textId="38210BA8" w:rsidR="00922DA2" w:rsidRDefault="00922DA2"/>
    <w:sectPr w:rsidR="00922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A2"/>
    <w:rsid w:val="003B267A"/>
    <w:rsid w:val="00570EC2"/>
    <w:rsid w:val="0092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E5509-E5F9-4666-AA4D-A6AB8FEB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