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9285" w14:textId="77777777" w:rsidR="00343D5A" w:rsidRDefault="00343D5A">
      <w:pPr>
        <w:rPr>
          <w:rFonts w:hint="eastAsia"/>
        </w:rPr>
      </w:pPr>
      <w:r>
        <w:rPr>
          <w:rFonts w:hint="eastAsia"/>
        </w:rPr>
        <w:t>寇的拼音和部首</w:t>
      </w:r>
    </w:p>
    <w:p w14:paraId="4AE38B17" w14:textId="77777777" w:rsidR="00343D5A" w:rsidRDefault="00343D5A">
      <w:pPr>
        <w:rPr>
          <w:rFonts w:hint="eastAsia"/>
        </w:rPr>
      </w:pPr>
      <w:r>
        <w:rPr>
          <w:rFonts w:hint="eastAsia"/>
        </w:rPr>
        <w:t>“寇”字在现代汉语中是一个多义词，主要表示入侵者、盗贼等含义。其拼音为“kòu”，声调为第四声，属于汉字中的常见字之一。从结构上看，“寇”字由“宀”和“元”两部分组成，其中“宀”作为部首，意味着与房屋有关，而“元”则代表了声音的部分。</w:t>
      </w:r>
    </w:p>
    <w:p w14:paraId="583929BC" w14:textId="77777777" w:rsidR="00343D5A" w:rsidRDefault="00343D5A">
      <w:pPr>
        <w:rPr>
          <w:rFonts w:hint="eastAsia"/>
        </w:rPr>
      </w:pPr>
    </w:p>
    <w:p w14:paraId="20EC1967" w14:textId="77777777" w:rsidR="00343D5A" w:rsidRDefault="00343D5A">
      <w:pPr>
        <w:rPr>
          <w:rFonts w:hint="eastAsia"/>
        </w:rPr>
      </w:pPr>
      <w:r>
        <w:rPr>
          <w:rFonts w:hint="eastAsia"/>
        </w:rPr>
        <w:t>字形与构造</w:t>
      </w:r>
    </w:p>
    <w:p w14:paraId="58006000" w14:textId="77777777" w:rsidR="00343D5A" w:rsidRDefault="00343D5A">
      <w:pPr>
        <w:rPr>
          <w:rFonts w:hint="eastAsia"/>
        </w:rPr>
      </w:pPr>
      <w:r>
        <w:rPr>
          <w:rFonts w:hint="eastAsia"/>
        </w:rPr>
        <w:t>深入探讨“寇”字的构造，我们可以发现它不仅承载着丰富的文化信息，同时也反映了古代社会对安全与保护的关注。“宀”位于顶部，象征着一个家或建筑物，暗示了人们对于家园的安全感和归属感。下面的“元”则赋予了这个字特定的发音，同时也在一定程度上影响了它的意义表达。</w:t>
      </w:r>
    </w:p>
    <w:p w14:paraId="5821E8CA" w14:textId="77777777" w:rsidR="00343D5A" w:rsidRDefault="00343D5A">
      <w:pPr>
        <w:rPr>
          <w:rFonts w:hint="eastAsia"/>
        </w:rPr>
      </w:pPr>
    </w:p>
    <w:p w14:paraId="376E1745" w14:textId="77777777" w:rsidR="00343D5A" w:rsidRDefault="00343D5A">
      <w:pPr>
        <w:rPr>
          <w:rFonts w:hint="eastAsia"/>
        </w:rPr>
      </w:pPr>
      <w:r>
        <w:rPr>
          <w:rFonts w:hint="eastAsia"/>
        </w:rPr>
        <w:t>历史渊源</w:t>
      </w:r>
    </w:p>
    <w:p w14:paraId="594F5324" w14:textId="77777777" w:rsidR="00343D5A" w:rsidRDefault="00343D5A">
      <w:pPr>
        <w:rPr>
          <w:rFonts w:hint="eastAsia"/>
        </w:rPr>
      </w:pPr>
      <w:r>
        <w:rPr>
          <w:rFonts w:hint="eastAsia"/>
        </w:rPr>
        <w:t>历史上，“寇”的使用频率相当高，尤其是在描述战争、冲突以及外敌入侵的情境中。例如，在《史记》等古籍中经常可以看到关于抗击“寇”的记载，这表明了古代中国对于防御外来威胁的重视程度。“寇”还常被用来指代那些破坏社会稳定的小偷或者强盗，反映出当时社会对于法律和秩序的维护态度。</w:t>
      </w:r>
    </w:p>
    <w:p w14:paraId="455C99F8" w14:textId="77777777" w:rsidR="00343D5A" w:rsidRDefault="00343D5A">
      <w:pPr>
        <w:rPr>
          <w:rFonts w:hint="eastAsia"/>
        </w:rPr>
      </w:pPr>
    </w:p>
    <w:p w14:paraId="64768379" w14:textId="77777777" w:rsidR="00343D5A" w:rsidRDefault="00343D5A">
      <w:pPr>
        <w:rPr>
          <w:rFonts w:hint="eastAsia"/>
        </w:rPr>
      </w:pPr>
      <w:r>
        <w:rPr>
          <w:rFonts w:hint="eastAsia"/>
        </w:rPr>
        <w:t>文化内涵</w:t>
      </w:r>
    </w:p>
    <w:p w14:paraId="220A1281" w14:textId="77777777" w:rsidR="00343D5A" w:rsidRDefault="00343D5A">
      <w:pPr>
        <w:rPr>
          <w:rFonts w:hint="eastAsia"/>
        </w:rPr>
      </w:pPr>
      <w:r>
        <w:rPr>
          <w:rFonts w:hint="eastAsia"/>
        </w:rPr>
        <w:t>除了其直接的意义之外，“寇”字还蕴含了深厚的文化价值。在中国传统文化中，保护家庭和社会免受外来侵害被视为一项重要的责任。因此，“寇”不仅是对敌人的一种称呼，更是激发人们保卫家园、维护和平的动力源泉。通过学习和理解“寇”的含义，我们能够更好地认识古代社会的价值观及其对现代社会的影响。</w:t>
      </w:r>
    </w:p>
    <w:p w14:paraId="4E4FC314" w14:textId="77777777" w:rsidR="00343D5A" w:rsidRDefault="00343D5A">
      <w:pPr>
        <w:rPr>
          <w:rFonts w:hint="eastAsia"/>
        </w:rPr>
      </w:pPr>
    </w:p>
    <w:p w14:paraId="2791429E" w14:textId="77777777" w:rsidR="00343D5A" w:rsidRDefault="00343D5A">
      <w:pPr>
        <w:rPr>
          <w:rFonts w:hint="eastAsia"/>
        </w:rPr>
      </w:pPr>
      <w:r>
        <w:rPr>
          <w:rFonts w:hint="eastAsia"/>
        </w:rPr>
        <w:t>现代应用</w:t>
      </w:r>
    </w:p>
    <w:p w14:paraId="6FF81528" w14:textId="77777777" w:rsidR="00343D5A" w:rsidRDefault="00343D5A">
      <w:pPr>
        <w:rPr>
          <w:rFonts w:hint="eastAsia"/>
        </w:rPr>
      </w:pPr>
      <w:r>
        <w:rPr>
          <w:rFonts w:hint="eastAsia"/>
        </w:rPr>
        <w:t>在当代语言环境中，“寇”字虽然不像古代那样频繁出现在日常对话中，但它仍然是中文词汇系统不可或缺的一部分。特别是在文学作品、历史研究以及军事讨论等领域，“寇”仍然保持着它的独特地位。随着全球化的加深，了解像“寇”这样的汉字也有助于增进中外文化交流，让更多的人认识到中华文化的博大精深。</w:t>
      </w:r>
    </w:p>
    <w:p w14:paraId="7E99C637" w14:textId="77777777" w:rsidR="00343D5A" w:rsidRDefault="00343D5A">
      <w:pPr>
        <w:rPr>
          <w:rFonts w:hint="eastAsia"/>
        </w:rPr>
      </w:pPr>
    </w:p>
    <w:p w14:paraId="3DD91C34" w14:textId="77777777" w:rsidR="00343D5A" w:rsidRDefault="00343D5A">
      <w:pPr>
        <w:rPr>
          <w:rFonts w:hint="eastAsia"/>
        </w:rPr>
      </w:pPr>
      <w:r>
        <w:rPr>
          <w:rFonts w:hint="eastAsia"/>
        </w:rPr>
        <w:t>最后的总结</w:t>
      </w:r>
    </w:p>
    <w:p w14:paraId="272EA8A2" w14:textId="77777777" w:rsidR="00343D5A" w:rsidRDefault="00343D5A">
      <w:pPr>
        <w:rPr>
          <w:rFonts w:hint="eastAsia"/>
        </w:rPr>
      </w:pPr>
      <w:r>
        <w:rPr>
          <w:rFonts w:hint="eastAsia"/>
        </w:rPr>
        <w:t>“寇”字不仅承载着特定的历史背景和社会功能，而且通过对其构成元素的分析，我们可</w:t>
      </w:r>
      <w:r>
        <w:rPr>
          <w:rFonts w:hint="eastAsia"/>
        </w:rPr>
        <w:lastRenderedPageBreak/>
        <w:t>以窥见中国古代人民的生活方式和社会观念。无论是在学术研究还是文化传播方面，“寇”都展现出了它不可替代的重要性。通过对这一汉字的学习，我们不仅能丰富自己的知识体系，还能更加深入地理解中华文化的核心价值。</w:t>
      </w:r>
    </w:p>
    <w:p w14:paraId="02DAFBDB" w14:textId="77777777" w:rsidR="00343D5A" w:rsidRDefault="00343D5A">
      <w:pPr>
        <w:rPr>
          <w:rFonts w:hint="eastAsia"/>
        </w:rPr>
      </w:pPr>
    </w:p>
    <w:p w14:paraId="68FE412D" w14:textId="77777777" w:rsidR="00343D5A" w:rsidRDefault="00343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9137D" w14:textId="77777777" w:rsidR="00343D5A" w:rsidRDefault="00343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C1D84" w14:textId="7D17515B" w:rsidR="00CB0180" w:rsidRDefault="00CB0180"/>
    <w:sectPr w:rsidR="00CB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80"/>
    <w:rsid w:val="00343D5A"/>
    <w:rsid w:val="003B267A"/>
    <w:rsid w:val="00C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27B5-5E58-4A2D-8CFD-A9AFAFBE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