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B4AB" w14:textId="77777777" w:rsidR="001452F7" w:rsidRDefault="001452F7">
      <w:pPr>
        <w:rPr>
          <w:rFonts w:hint="eastAsia"/>
        </w:rPr>
      </w:pPr>
      <w:r>
        <w:rPr>
          <w:rFonts w:hint="eastAsia"/>
        </w:rPr>
        <w:t>崛（jué）起：一个汉字背后的故事</w:t>
      </w:r>
    </w:p>
    <w:p w14:paraId="21E8C54A" w14:textId="77777777" w:rsidR="001452F7" w:rsidRDefault="001452F7">
      <w:pPr>
        <w:rPr>
          <w:rFonts w:hint="eastAsia"/>
        </w:rPr>
      </w:pPr>
      <w:r>
        <w:rPr>
          <w:rFonts w:hint="eastAsia"/>
        </w:rPr>
        <w:t>在中华文化的长河中，每一个汉字都是历史与智慧的结晶。"崛"这个字，其拼音为jué，不仅是一个简单的发音符号，它承载着深厚的文化意义和精神内涵。"崛"字从土，厥声，本意是指土地高起、突现出来，后来引申为事物或人物突然兴起、崭露头角，成为重要的存在。在中国古代，"崛起"往往用来形容国家力量的迅速增长或者新兴势力的出现。</w:t>
      </w:r>
    </w:p>
    <w:p w14:paraId="714D2ECE" w14:textId="77777777" w:rsidR="001452F7" w:rsidRDefault="001452F7">
      <w:pPr>
        <w:rPr>
          <w:rFonts w:hint="eastAsia"/>
        </w:rPr>
      </w:pPr>
    </w:p>
    <w:p w14:paraId="3BC4DF20" w14:textId="77777777" w:rsidR="001452F7" w:rsidRDefault="001452F7">
      <w:pPr>
        <w:rPr>
          <w:rFonts w:hint="eastAsia"/>
        </w:rPr>
      </w:pPr>
      <w:r>
        <w:rPr>
          <w:rFonts w:hint="eastAsia"/>
        </w:rPr>
        <w:t>从地理到人文："崛"的意义演变</w:t>
      </w:r>
    </w:p>
    <w:p w14:paraId="30473C65" w14:textId="77777777" w:rsidR="001452F7" w:rsidRDefault="001452F7">
      <w:pPr>
        <w:rPr>
          <w:rFonts w:hint="eastAsia"/>
        </w:rPr>
      </w:pPr>
      <w:r>
        <w:rPr>
          <w:rFonts w:hint="eastAsia"/>
        </w:rPr>
        <w:t>最初，"崛"字更多地用于描述自然景观，比如山脉的隆起、高地的形成。随着时间的推移，人们开始用这个词来比喻人类社会中的变化和发展。例如，在战国时期，秦国通过一系列的政治、经济改革，逐渐强大起来，最终统一六国，这一过程就被形象地称为"崛起"。随着时代的变迁，"崛"的概念不断扩展，涵盖了更多的领域，包括但不限于政治、经济、文化等各个方面。</w:t>
      </w:r>
    </w:p>
    <w:p w14:paraId="5B6743AF" w14:textId="77777777" w:rsidR="001452F7" w:rsidRDefault="001452F7">
      <w:pPr>
        <w:rPr>
          <w:rFonts w:hint="eastAsia"/>
        </w:rPr>
      </w:pPr>
    </w:p>
    <w:p w14:paraId="46CD0696" w14:textId="77777777" w:rsidR="001452F7" w:rsidRDefault="001452F7">
      <w:pPr>
        <w:rPr>
          <w:rFonts w:hint="eastAsia"/>
        </w:rPr>
      </w:pPr>
      <w:r>
        <w:rPr>
          <w:rFonts w:hint="eastAsia"/>
        </w:rPr>
        <w:t>现代语境下的"崛"</w:t>
      </w:r>
    </w:p>
    <w:p w14:paraId="1B4D6D08" w14:textId="77777777" w:rsidR="001452F7" w:rsidRDefault="001452F7">
      <w:pPr>
        <w:rPr>
          <w:rFonts w:hint="eastAsia"/>
        </w:rPr>
      </w:pPr>
      <w:r>
        <w:rPr>
          <w:rFonts w:hint="eastAsia"/>
        </w:rPr>
        <w:t>进入现代社会，"崛"的意义更加广泛。在全球化的背景下，不少发展中国家正经历快速的经济增长和社会进步，它们的国际地位不断提高，这同样被描述为一种"崛起"现象。特别是中国，自改革开放以来，经历了翻天覆地的变化，成为了世界第二大经济体，其影响力遍及全球各个角落。这种转变不仅改变了中国的面貌，也深刻影响了世界经济格局。</w:t>
      </w:r>
    </w:p>
    <w:p w14:paraId="6B75C56F" w14:textId="77777777" w:rsidR="001452F7" w:rsidRDefault="001452F7">
      <w:pPr>
        <w:rPr>
          <w:rFonts w:hint="eastAsia"/>
        </w:rPr>
      </w:pPr>
    </w:p>
    <w:p w14:paraId="279776B1" w14:textId="77777777" w:rsidR="001452F7" w:rsidRDefault="001452F7">
      <w:pPr>
        <w:rPr>
          <w:rFonts w:hint="eastAsia"/>
        </w:rPr>
      </w:pPr>
      <w:r>
        <w:rPr>
          <w:rFonts w:hint="eastAsia"/>
        </w:rPr>
        <w:t>个人成长中的"崛"</w:t>
      </w:r>
    </w:p>
    <w:p w14:paraId="3F8D8093" w14:textId="77777777" w:rsidR="001452F7" w:rsidRDefault="001452F7">
      <w:pPr>
        <w:rPr>
          <w:rFonts w:hint="eastAsia"/>
        </w:rPr>
      </w:pPr>
      <w:r>
        <w:rPr>
          <w:rFonts w:hint="eastAsia"/>
        </w:rPr>
        <w:t>除了国家层面的讨论，"崛"也可以用来形容个人的成长历程。每个人都可能面临挑战和困难，但正是这些经历塑造了我们，使我们有机会突破自我，实现质的飞跃。当一个人克服重重障碍，展现出非凡的能力和潜力时，这样的成就可以用"崛起"来形容。无论是在事业上取得成功，还是在生活中找到了自己的价值，每一次的进步都是对"崛"字最好的诠释。</w:t>
      </w:r>
    </w:p>
    <w:p w14:paraId="004BAA03" w14:textId="77777777" w:rsidR="001452F7" w:rsidRDefault="001452F7">
      <w:pPr>
        <w:rPr>
          <w:rFonts w:hint="eastAsia"/>
        </w:rPr>
      </w:pPr>
    </w:p>
    <w:p w14:paraId="5032D774" w14:textId="77777777" w:rsidR="001452F7" w:rsidRDefault="001452F7">
      <w:pPr>
        <w:rPr>
          <w:rFonts w:hint="eastAsia"/>
        </w:rPr>
      </w:pPr>
      <w:r>
        <w:rPr>
          <w:rFonts w:hint="eastAsia"/>
        </w:rPr>
        <w:t>最后的总结："崛"的力量</w:t>
      </w:r>
    </w:p>
    <w:p w14:paraId="2BD4BE3B" w14:textId="77777777" w:rsidR="001452F7" w:rsidRDefault="001452F7">
      <w:pPr>
        <w:rPr>
          <w:rFonts w:hint="eastAsia"/>
        </w:rPr>
      </w:pPr>
      <w:r>
        <w:rPr>
          <w:rFonts w:hint="eastAsia"/>
        </w:rPr>
        <w:t>"崛"不仅仅是一个汉字，它象征着一种力量，一种改变现状、追求卓越的精神。无论是国家的发展还是个人的努力，"崛"都提醒着我们要勇于面对挑战，积极进取，不断探索未知的可能性。在这个瞬息万变的时代，保持"崛"的心态，将有助于我们在各自的道路上走得更远，创造更加辉煌的未来。</w:t>
      </w:r>
    </w:p>
    <w:p w14:paraId="6321118B" w14:textId="77777777" w:rsidR="001452F7" w:rsidRDefault="001452F7">
      <w:pPr>
        <w:rPr>
          <w:rFonts w:hint="eastAsia"/>
        </w:rPr>
      </w:pPr>
    </w:p>
    <w:p w14:paraId="67FFF21F" w14:textId="77777777" w:rsidR="001452F7" w:rsidRDefault="001452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ABF2D" w14:textId="06AAF830" w:rsidR="00D52529" w:rsidRDefault="00D52529"/>
    <w:sectPr w:rsidR="00D5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29"/>
    <w:rsid w:val="001452F7"/>
    <w:rsid w:val="003B267A"/>
    <w:rsid w:val="00D5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242F7-1E64-4E5A-8E5A-2573ADF7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