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D5F0" w14:textId="77777777" w:rsidR="009128F6" w:rsidRDefault="009128F6">
      <w:pPr>
        <w:rPr>
          <w:rFonts w:hint="eastAsia"/>
        </w:rPr>
      </w:pPr>
      <w:r>
        <w:rPr>
          <w:rFonts w:hint="eastAsia"/>
        </w:rPr>
        <w:t>Xián gē yīng bù chuò xīn huǒ xū xiāng chuán: 弦歌应不辍薪火须相传的含义</w:t>
      </w:r>
    </w:p>
    <w:p w14:paraId="1207FBB1" w14:textId="77777777" w:rsidR="009128F6" w:rsidRDefault="009128F6">
      <w:pPr>
        <w:rPr>
          <w:rFonts w:hint="eastAsia"/>
        </w:rPr>
      </w:pPr>
      <w:r>
        <w:rPr>
          <w:rFonts w:hint="eastAsia"/>
        </w:rPr>
        <w:t>“弦歌应不辍，薪火须相传”这句话深刻体现了中华文化的传承精神。其中，“弦歌”指的是音乐和诗歌，象征着艺术与文化的表现形式；“薪火”则代表了知识与智慧的传递。“应不辍”意味着这种传递应当是持续不断的，而“须相传”强调了代际之间传承的重要性。这句话不仅表达了对文化艺术不断发展的期盼，也体现了中华民族重视教育、尊重传统的美德。</w:t>
      </w:r>
    </w:p>
    <w:p w14:paraId="1CB13930" w14:textId="77777777" w:rsidR="009128F6" w:rsidRDefault="009128F6">
      <w:pPr>
        <w:rPr>
          <w:rFonts w:hint="eastAsia"/>
        </w:rPr>
      </w:pPr>
    </w:p>
    <w:p w14:paraId="4B820BE9" w14:textId="77777777" w:rsidR="009128F6" w:rsidRDefault="009128F6">
      <w:pPr>
        <w:rPr>
          <w:rFonts w:hint="eastAsia"/>
        </w:rPr>
      </w:pPr>
      <w:r>
        <w:rPr>
          <w:rFonts w:hint="eastAsia"/>
        </w:rPr>
        <w:t>历史背景下的弦歌与薪火</w:t>
      </w:r>
    </w:p>
    <w:p w14:paraId="0E06AB52" w14:textId="77777777" w:rsidR="009128F6" w:rsidRDefault="009128F6">
      <w:pPr>
        <w:rPr>
          <w:rFonts w:hint="eastAsia"/>
        </w:rPr>
      </w:pPr>
      <w:r>
        <w:rPr>
          <w:rFonts w:hint="eastAsia"/>
        </w:rPr>
        <w:t>从历史上看，中国是一个拥有五千年文明史的古国，历代以来，无数的文化瑰宝得以保存和发展，离不开一代又一代人的努力。孔子就曾以“弦歌之声不绝于耳”来表达他对理想社会中人们通过音乐和诗歌修身养性的向往。而在古代，师傅带徒弟传授技艺的方式，以及家族内部长辈向晚辈讲述家规族训，都是“薪火相传”的具体体现。这种方式保证了传统文化能够在时间长河中延续下去。</w:t>
      </w:r>
    </w:p>
    <w:p w14:paraId="2BD57E27" w14:textId="77777777" w:rsidR="009128F6" w:rsidRDefault="009128F6">
      <w:pPr>
        <w:rPr>
          <w:rFonts w:hint="eastAsia"/>
        </w:rPr>
      </w:pPr>
    </w:p>
    <w:p w14:paraId="4273B031" w14:textId="77777777" w:rsidR="009128F6" w:rsidRDefault="009128F6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70CC780A" w14:textId="77777777" w:rsidR="009128F6" w:rsidRDefault="009128F6">
      <w:pPr>
        <w:rPr>
          <w:rFonts w:hint="eastAsia"/>
        </w:rPr>
      </w:pPr>
      <w:r>
        <w:rPr>
          <w:rFonts w:hint="eastAsia"/>
        </w:rPr>
        <w:t>在当今快速变化的社会环境中，“弦歌应不辍，薪火须相传”的理念依然有着重要的现实意义。随着科技的进步，文化传播的形式更加多样化，互联网让信息交流变得前所未有的便捷。但与此我们也面临着传统文化受到冲击的风险。因此，在享受现代科技成果的我们更应该重视对传统文化的学习和保护，鼓励年轻人积极参与到文化遗产的继承和创新之中。比如，许多学校开始将传统艺术纳入课程体系，政府和社会各界也在积极推动非物质文化遗产项目的申报工作。</w:t>
      </w:r>
    </w:p>
    <w:p w14:paraId="229B6802" w14:textId="77777777" w:rsidR="009128F6" w:rsidRDefault="009128F6">
      <w:pPr>
        <w:rPr>
          <w:rFonts w:hint="eastAsia"/>
        </w:rPr>
      </w:pPr>
    </w:p>
    <w:p w14:paraId="5DB9B7A1" w14:textId="77777777" w:rsidR="009128F6" w:rsidRDefault="009128F6">
      <w:pPr>
        <w:rPr>
          <w:rFonts w:hint="eastAsia"/>
        </w:rPr>
      </w:pPr>
      <w:r>
        <w:rPr>
          <w:rFonts w:hint="eastAsia"/>
        </w:rPr>
        <w:t>个人层面的实践与责任</w:t>
      </w:r>
    </w:p>
    <w:p w14:paraId="6299CE0C" w14:textId="77777777" w:rsidR="009128F6" w:rsidRDefault="009128F6">
      <w:pPr>
        <w:rPr>
          <w:rFonts w:hint="eastAsia"/>
        </w:rPr>
      </w:pPr>
      <w:r>
        <w:rPr>
          <w:rFonts w:hint="eastAsia"/>
        </w:rPr>
        <w:t>作为个体，我们每个人都可以成为文化传承的一份子。无论是学习一门古老的手工艺，还是参加一次民俗活动，都能为传统文化注入新的活力。对于家长来说，培养孩子对中国传统文化的兴趣至关重要，可以通过讲述民间故事、教唱民谣等方式激发他们的好奇心。而对于年轻人而言，则要勇于承担起时代赋予的责任，利用自身优势探索传统文化与现代社会相结合的新路径，确保这份珍贵的精神财富能够被完好地保留下来，并发扬光大。</w:t>
      </w:r>
    </w:p>
    <w:p w14:paraId="4B38E4C5" w14:textId="77777777" w:rsidR="009128F6" w:rsidRDefault="009128F6">
      <w:pPr>
        <w:rPr>
          <w:rFonts w:hint="eastAsia"/>
        </w:rPr>
      </w:pPr>
    </w:p>
    <w:p w14:paraId="6F6350E8" w14:textId="77777777" w:rsidR="009128F6" w:rsidRDefault="009128F6">
      <w:pPr>
        <w:rPr>
          <w:rFonts w:hint="eastAsia"/>
        </w:rPr>
      </w:pPr>
      <w:r>
        <w:rPr>
          <w:rFonts w:hint="eastAsia"/>
        </w:rPr>
        <w:t>最后的总结：弦歌永续，薪火长明</w:t>
      </w:r>
    </w:p>
    <w:p w14:paraId="09C688EF" w14:textId="77777777" w:rsidR="009128F6" w:rsidRDefault="009128F6">
      <w:pPr>
        <w:rPr>
          <w:rFonts w:hint="eastAsia"/>
        </w:rPr>
      </w:pPr>
      <w:r>
        <w:rPr>
          <w:rFonts w:hint="eastAsia"/>
        </w:rPr>
        <w:t>“弦歌应不辍，薪火须相传”不仅仅是一句简单的格言，它更是连接过去与未来、沟通不同世代之间的桥梁。在这个全球化日益加深的时代背景下，让我们携手共进，用实际行动诠释这句话背后的深刻寓意，共同谱写中华文化更加辉煌灿烂的新篇章。</w:t>
      </w:r>
    </w:p>
    <w:p w14:paraId="651AC8D8" w14:textId="77777777" w:rsidR="009128F6" w:rsidRDefault="009128F6">
      <w:pPr>
        <w:rPr>
          <w:rFonts w:hint="eastAsia"/>
        </w:rPr>
      </w:pPr>
    </w:p>
    <w:p w14:paraId="121A5624" w14:textId="77777777" w:rsidR="009128F6" w:rsidRDefault="00912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AF767" w14:textId="4F97EADF" w:rsidR="00A32BE3" w:rsidRDefault="00A32BE3"/>
    <w:sectPr w:rsidR="00A3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E3"/>
    <w:rsid w:val="003B267A"/>
    <w:rsid w:val="009128F6"/>
    <w:rsid w:val="00A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F71D-6656-4591-85F1-C0CA3DE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