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8FB2" w14:textId="77777777" w:rsidR="00AA5221" w:rsidRDefault="00AA5221">
      <w:pPr>
        <w:rPr>
          <w:rFonts w:hint="eastAsia"/>
        </w:rPr>
      </w:pPr>
      <w:r>
        <w:rPr>
          <w:rFonts w:hint="eastAsia"/>
        </w:rPr>
        <w:t>弦xián：音乐与文化的交织</w:t>
      </w:r>
    </w:p>
    <w:p w14:paraId="17500078" w14:textId="77777777" w:rsidR="00AA5221" w:rsidRDefault="00AA5221">
      <w:pPr>
        <w:rPr>
          <w:rFonts w:hint="eastAsia"/>
        </w:rPr>
      </w:pPr>
      <w:r>
        <w:rPr>
          <w:rFonts w:hint="eastAsia"/>
        </w:rPr>
        <w:t>弦，在汉语拼音中读作 xián，是音乐世界里不可或缺的一部分。它不仅仅是一种乐器的组成部分，更是承载着数千年文化传承的重要元素。在中国古代，弦乐器如古琴、琵琶、二胡等，都是文人雅士修身养性、表达情感的重要媒介。从先秦时期的《诗经》到明清的小说戏曲，弦音贯穿了中国文学艺术的脉络。在西方，弦乐家族则包括了小提琴、大提琴等经典乐器，它们以丰富的音色和表现力成为了交响乐团的核心成员。弦乐器以其独特的魅力，跨越了地域与时间的界限，成为全人类共享的艺术财富。</w:t>
      </w:r>
    </w:p>
    <w:p w14:paraId="6266670B" w14:textId="77777777" w:rsidR="00AA5221" w:rsidRDefault="00AA5221">
      <w:pPr>
        <w:rPr>
          <w:rFonts w:hint="eastAsia"/>
        </w:rPr>
      </w:pPr>
    </w:p>
    <w:p w14:paraId="4EF8C02B" w14:textId="77777777" w:rsidR="00AA5221" w:rsidRDefault="00AA5221">
      <w:pPr>
        <w:rPr>
          <w:rFonts w:hint="eastAsia"/>
        </w:rPr>
      </w:pPr>
      <w:r>
        <w:rPr>
          <w:rFonts w:hint="eastAsia"/>
        </w:rPr>
        <w:t>弦组词：历史的回响</w:t>
      </w:r>
    </w:p>
    <w:p w14:paraId="45BD6BAE" w14:textId="77777777" w:rsidR="00AA5221" w:rsidRDefault="00AA5221">
      <w:pPr>
        <w:rPr>
          <w:rFonts w:hint="eastAsia"/>
        </w:rPr>
      </w:pPr>
      <w:r>
        <w:rPr>
          <w:rFonts w:hint="eastAsia"/>
        </w:rPr>
        <w:t>当我们谈到“弦组词”，实际上是指将“弦”字与其他汉字结合形成的词汇。这些词汇往往蕴含着深厚的历史背景和文化意义。例如，“弦歌不辍”表达了对传统音乐不断传承的精神；“断弦”一词不仅描述了弦乐器上的物理现象，也象征着一段关系或梦想的突然中断。“弦外之音”更是体现了中国古典哲学中的含蓄之美，意味着言外之意、话中有话。通过这些由“弦”组成的词语，我们可以窥见古人对于音乐、人生乃至宇宙的理解和感悟。</w:t>
      </w:r>
    </w:p>
    <w:p w14:paraId="2DD103A1" w14:textId="77777777" w:rsidR="00AA5221" w:rsidRDefault="00AA5221">
      <w:pPr>
        <w:rPr>
          <w:rFonts w:hint="eastAsia"/>
        </w:rPr>
      </w:pPr>
    </w:p>
    <w:p w14:paraId="78168AC8" w14:textId="77777777" w:rsidR="00AA5221" w:rsidRDefault="00AA5221">
      <w:pPr>
        <w:rPr>
          <w:rFonts w:hint="eastAsia"/>
        </w:rPr>
      </w:pPr>
      <w:r>
        <w:rPr>
          <w:rFonts w:hint="eastAsia"/>
        </w:rPr>
        <w:t>弦xián：工艺与创新的融合</w:t>
      </w:r>
    </w:p>
    <w:p w14:paraId="1E898166" w14:textId="77777777" w:rsidR="00AA5221" w:rsidRDefault="00AA5221">
      <w:pPr>
        <w:rPr>
          <w:rFonts w:hint="eastAsia"/>
        </w:rPr>
      </w:pPr>
      <w:r>
        <w:rPr>
          <w:rFonts w:hint="eastAsia"/>
        </w:rPr>
        <w:t>随着时代的发展，弦乐器也在不断地进化。从早期简单的动物肠衣制弦到现代高科技合成材料的应用，每一步都凝聚着工匠们的心血与智慧。无论是传统的手工制作还是先进的工业化生产，都在追求更高品质的声音效果。电子技术的进步也为弦乐器带来了新的可能性——电吉他、电贝司等新型乐器应运而生，它们不仅保留了传统弦乐器的灵魂，还赋予其更加多样化的演奏方式。在这个过程中，我们既可以看到传统工艺的坚守，也能感受到创新精神的迸发。</w:t>
      </w:r>
    </w:p>
    <w:p w14:paraId="5999400F" w14:textId="77777777" w:rsidR="00AA5221" w:rsidRDefault="00AA5221">
      <w:pPr>
        <w:rPr>
          <w:rFonts w:hint="eastAsia"/>
        </w:rPr>
      </w:pPr>
    </w:p>
    <w:p w14:paraId="6CC027D3" w14:textId="77777777" w:rsidR="00AA5221" w:rsidRDefault="00AA5221">
      <w:pPr>
        <w:rPr>
          <w:rFonts w:hint="eastAsia"/>
        </w:rPr>
      </w:pPr>
      <w:r>
        <w:rPr>
          <w:rFonts w:hint="eastAsia"/>
        </w:rPr>
        <w:t>弦组词：教育与普及的意义</w:t>
      </w:r>
    </w:p>
    <w:p w14:paraId="60852FF9" w14:textId="77777777" w:rsidR="00AA5221" w:rsidRDefault="00AA5221">
      <w:pPr>
        <w:rPr>
          <w:rFonts w:hint="eastAsia"/>
        </w:rPr>
      </w:pPr>
      <w:r>
        <w:rPr>
          <w:rFonts w:hint="eastAsia"/>
        </w:rPr>
        <w:t>在现代社会中，“弦组词”同样具有重要的教育价值。学校里的音乐课堂上，老师会用“弦”来引导学生认识不同类型的乐器，并通过实际操作让学生亲身体验音乐的魅力。“弦”也是连接家庭和社会的一座桥梁。许多家长鼓励孩子学习弹奏弦乐器，以此培养他们的审美情趣和艺术修养。而在社会层面，各类音乐会、比赛等活动则为公众提供了一个欣赏高水平弦乐表演的机会，促进了音乐文化的广泛传播。“弦”及其相关词汇已经成为推动音乐教育发展的重要力量。</w:t>
      </w:r>
    </w:p>
    <w:p w14:paraId="1D874AA0" w14:textId="77777777" w:rsidR="00AA5221" w:rsidRDefault="00AA5221">
      <w:pPr>
        <w:rPr>
          <w:rFonts w:hint="eastAsia"/>
        </w:rPr>
      </w:pPr>
    </w:p>
    <w:p w14:paraId="33D12CA6" w14:textId="77777777" w:rsidR="00AA5221" w:rsidRDefault="00AA5221">
      <w:pPr>
        <w:rPr>
          <w:rFonts w:hint="eastAsia"/>
        </w:rPr>
      </w:pPr>
      <w:r>
        <w:rPr>
          <w:rFonts w:hint="eastAsia"/>
        </w:rPr>
        <w:t>弦xián：未来之路</w:t>
      </w:r>
    </w:p>
    <w:p w14:paraId="45948AE2" w14:textId="77777777" w:rsidR="00AA5221" w:rsidRDefault="00AA5221">
      <w:pPr>
        <w:rPr>
          <w:rFonts w:hint="eastAsia"/>
        </w:rPr>
      </w:pPr>
      <w:r>
        <w:rPr>
          <w:rFonts w:hint="eastAsia"/>
        </w:rPr>
        <w:t>展望未来，“弦”将继续在全球范围内发挥其独特的作用。一方面，随着文化交流日益频繁，东西方弦乐器之间的相互借鉴与融合将成为一种趋势；另一方面，科技的发展也将为弦乐器带来前所未有的变革。虚拟现实（VR）、增强现实（AR）等新兴技术或许会让人们能够以全新的方式体验弦乐演奏的乐趣。无论形式如何变化，“弦”所代表的那种优雅、深邃的艺术特质都将永恒不变，继续谱写人类文明的新篇章。</w:t>
      </w:r>
    </w:p>
    <w:p w14:paraId="2BF842AC" w14:textId="77777777" w:rsidR="00AA5221" w:rsidRDefault="00AA5221">
      <w:pPr>
        <w:rPr>
          <w:rFonts w:hint="eastAsia"/>
        </w:rPr>
      </w:pPr>
    </w:p>
    <w:p w14:paraId="3ED2477B" w14:textId="77777777" w:rsidR="00AA5221" w:rsidRDefault="00AA5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724C9" w14:textId="6E228EEF" w:rsidR="00C37144" w:rsidRDefault="00C37144"/>
    <w:sectPr w:rsidR="00C3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44"/>
    <w:rsid w:val="003B267A"/>
    <w:rsid w:val="00AA5221"/>
    <w:rsid w:val="00C3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6129D-F9CD-4F63-A6D8-06EB5703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