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CA65" w14:textId="77777777" w:rsidR="004C7B71" w:rsidRDefault="004C7B71">
      <w:pPr>
        <w:rPr>
          <w:rFonts w:hint="eastAsia"/>
        </w:rPr>
      </w:pPr>
      <w:r>
        <w:rPr>
          <w:rFonts w:hint="eastAsia"/>
        </w:rPr>
        <w:t>快乐地玩耍 pinyin: kuài lè de wán shuǎ</w:t>
      </w:r>
    </w:p>
    <w:p w14:paraId="0AC2515B" w14:textId="77777777" w:rsidR="004C7B71" w:rsidRDefault="004C7B71">
      <w:pPr>
        <w:rPr>
          <w:rFonts w:hint="eastAsia"/>
        </w:rPr>
      </w:pPr>
      <w:r>
        <w:rPr>
          <w:rFonts w:hint="eastAsia"/>
        </w:rPr>
        <w:t>在汉语拼音中，“快乐地玩耍”被拼写为“kuài lè de wán shuǎ”，这是一句表达人们，尤其是孩子们享受自由时光的短语。快乐是一种情感状态，是当我们的需求和愿望得到满足时所感受到的情绪反应；而玩耍，则是对自由时间的一种充满活力与创意的利用方式。无论是儿童还是成人，玩耍都是生活中不可或缺的一部分，它能够带给我们无尽的乐趣和成长的机会。</w:t>
      </w:r>
    </w:p>
    <w:p w14:paraId="35509F5F" w14:textId="77777777" w:rsidR="004C7B71" w:rsidRDefault="004C7B71">
      <w:pPr>
        <w:rPr>
          <w:rFonts w:hint="eastAsia"/>
        </w:rPr>
      </w:pPr>
    </w:p>
    <w:p w14:paraId="7ACB700A" w14:textId="77777777" w:rsidR="004C7B71" w:rsidRDefault="004C7B71">
      <w:pPr>
        <w:rPr>
          <w:rFonts w:hint="eastAsia"/>
        </w:rPr>
      </w:pPr>
      <w:r>
        <w:rPr>
          <w:rFonts w:hint="eastAsia"/>
        </w:rPr>
        <w:t>玩耍对孩子的意义</w:t>
      </w:r>
    </w:p>
    <w:p w14:paraId="288764E3" w14:textId="77777777" w:rsidR="004C7B71" w:rsidRDefault="004C7B71">
      <w:pPr>
        <w:rPr>
          <w:rFonts w:hint="eastAsia"/>
        </w:rPr>
      </w:pPr>
      <w:r>
        <w:rPr>
          <w:rFonts w:hint="eastAsia"/>
        </w:rPr>
        <w:t>对于孩子来说，玩耍不仅是放松身心的方式，更是学习和发展的重要途径。通过玩各种游戏，他们学会了解决问题、合作交流、自我表达等技能。比如，在户外追逐嬉戏时，孩子们锻炼了身体协调性和敏捷性；在角色扮演游戏中，他们尝试理解不同的社会角色和社会规则。而且，适当的玩耍还有助于减轻学业压力，培养乐观积极的心态，让孩子们更加健康快乐地成长。</w:t>
      </w:r>
    </w:p>
    <w:p w14:paraId="4E6C231A" w14:textId="77777777" w:rsidR="004C7B71" w:rsidRDefault="004C7B71">
      <w:pPr>
        <w:rPr>
          <w:rFonts w:hint="eastAsia"/>
        </w:rPr>
      </w:pPr>
    </w:p>
    <w:p w14:paraId="70D5B0BE" w14:textId="77777777" w:rsidR="004C7B71" w:rsidRDefault="004C7B71">
      <w:pPr>
        <w:rPr>
          <w:rFonts w:hint="eastAsia"/>
        </w:rPr>
      </w:pPr>
      <w:r>
        <w:rPr>
          <w:rFonts w:hint="eastAsia"/>
        </w:rPr>
        <w:t>成人世界的快乐玩耍</w:t>
      </w:r>
    </w:p>
    <w:p w14:paraId="58FE6FEF" w14:textId="77777777" w:rsidR="004C7B71" w:rsidRDefault="004C7B71">
      <w:pPr>
        <w:rPr>
          <w:rFonts w:hint="eastAsia"/>
        </w:rPr>
      </w:pPr>
      <w:r>
        <w:rPr>
          <w:rFonts w:hint="eastAsia"/>
        </w:rPr>
        <w:t>进入成年后，虽然生活的节奏变得更快更紧凑，但寻找属于自己的“玩耍”时刻同样重要。成年人可以通过参与体育运动、艺术创作或者旅行探险等方式来放松自己。这些活动不仅能够缓解日常工作的疲劳，还能激发创造力和个人潜能。例如，一位程序员可能会选择周末去登山，在大自然中感受宁静和平静；又或者是一位教师会利用假期参加陶艺工作坊，体验亲手制作的乐趣。无论采取何种形式，“快乐地玩耍”都能为忙碌的生活注入新的活力。</w:t>
      </w:r>
    </w:p>
    <w:p w14:paraId="3F6621CF" w14:textId="77777777" w:rsidR="004C7B71" w:rsidRDefault="004C7B71">
      <w:pPr>
        <w:rPr>
          <w:rFonts w:hint="eastAsia"/>
        </w:rPr>
      </w:pPr>
    </w:p>
    <w:p w14:paraId="46E21D1E" w14:textId="77777777" w:rsidR="004C7B71" w:rsidRDefault="004C7B71">
      <w:pPr>
        <w:rPr>
          <w:rFonts w:hint="eastAsia"/>
        </w:rPr>
      </w:pPr>
      <w:r>
        <w:rPr>
          <w:rFonts w:hint="eastAsia"/>
        </w:rPr>
        <w:t>家庭中的共同娱乐</w:t>
      </w:r>
    </w:p>
    <w:p w14:paraId="3FD945EA" w14:textId="77777777" w:rsidR="004C7B71" w:rsidRDefault="004C7B71">
      <w:pPr>
        <w:rPr>
          <w:rFonts w:hint="eastAsia"/>
        </w:rPr>
      </w:pPr>
      <w:r>
        <w:rPr>
          <w:rFonts w:hint="eastAsia"/>
        </w:rPr>
        <w:t>家庭是传递爱与温暖的地方，也是共享快乐时光的理想场所。一家人可以一起看电影、做手工、下棋或是举办小型音乐会等。这样的互动不仅增进了彼此之间的感情联系，还创造了珍贵的记忆。更重要的是，它向孩子们展示了如何平衡工作与生活，以及如何珍惜身边的人事物。当全家人围坐在一起欢笑打闹时，那种温馨和谐的氛围便是最纯粹的幸福。</w:t>
      </w:r>
    </w:p>
    <w:p w14:paraId="1E1B7706" w14:textId="77777777" w:rsidR="004C7B71" w:rsidRDefault="004C7B71">
      <w:pPr>
        <w:rPr>
          <w:rFonts w:hint="eastAsia"/>
        </w:rPr>
      </w:pPr>
    </w:p>
    <w:p w14:paraId="26F8C58D" w14:textId="77777777" w:rsidR="004C7B71" w:rsidRDefault="004C7B71">
      <w:pPr>
        <w:rPr>
          <w:rFonts w:hint="eastAsia"/>
        </w:rPr>
      </w:pPr>
      <w:r>
        <w:rPr>
          <w:rFonts w:hint="eastAsia"/>
        </w:rPr>
        <w:t>最后的总结</w:t>
      </w:r>
    </w:p>
    <w:p w14:paraId="534001BC" w14:textId="77777777" w:rsidR="004C7B71" w:rsidRDefault="004C7B71">
      <w:pPr>
        <w:rPr>
          <w:rFonts w:hint="eastAsia"/>
        </w:rPr>
      </w:pPr>
      <w:r>
        <w:rPr>
          <w:rFonts w:hint="eastAsia"/>
        </w:rPr>
        <w:t>无论是哪个年龄段，“快乐地玩耍”都意味着找到适合自己的方式去享受当下，并从中获得心灵上的满足。在这个快节奏的时代里，我们不妨偶尔放慢脚步，给自己一些喘息的空间，用心去体会每一个简单的瞬间所带来的喜悦。毕竟，人生短暂，何不让自己活得更加精彩呢？</w:t>
      </w:r>
    </w:p>
    <w:p w14:paraId="6F78C940" w14:textId="77777777" w:rsidR="004C7B71" w:rsidRDefault="004C7B71">
      <w:pPr>
        <w:rPr>
          <w:rFonts w:hint="eastAsia"/>
        </w:rPr>
      </w:pPr>
    </w:p>
    <w:p w14:paraId="75BB82AD" w14:textId="77777777" w:rsidR="004C7B71" w:rsidRDefault="004C7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6BA13" w14:textId="07CD9AE2" w:rsidR="008D5BCB" w:rsidRDefault="008D5BCB"/>
    <w:sectPr w:rsidR="008D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CB"/>
    <w:rsid w:val="003B267A"/>
    <w:rsid w:val="004C7B71"/>
    <w:rsid w:val="008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C07BC-C653-4829-AF8A-654802E0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