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C4C0" w14:textId="77777777" w:rsidR="009C616E" w:rsidRDefault="009C616E">
      <w:pPr>
        <w:rPr>
          <w:rFonts w:hint="eastAsia"/>
        </w:rPr>
      </w:pPr>
      <w:r>
        <w:rPr>
          <w:rFonts w:hint="eastAsia"/>
        </w:rPr>
        <w:t>慨部首的拼音组词</w:t>
      </w:r>
    </w:p>
    <w:p w14:paraId="20574D43" w14:textId="77777777" w:rsidR="009C616E" w:rsidRDefault="009C616E">
      <w:pPr>
        <w:rPr>
          <w:rFonts w:hint="eastAsia"/>
        </w:rPr>
      </w:pPr>
      <w:r>
        <w:rPr>
          <w:rFonts w:hint="eastAsia"/>
        </w:rPr>
        <w:t>汉字作为中华文化的瑰宝，其构造蕴含着深邃的文化与历史内涵。在众多的汉字构造中，部首扮演了极为重要的角色，它不仅是字形分类的基础，也往往暗示了该字的意义范畴。今天，我们将聚焦于“慨”部首的汉字，并探索它们与拼音结合后的独特魅力。</w:t>
      </w:r>
    </w:p>
    <w:p w14:paraId="1DA7C430" w14:textId="77777777" w:rsidR="009C616E" w:rsidRDefault="009C616E">
      <w:pPr>
        <w:rPr>
          <w:rFonts w:hint="eastAsia"/>
        </w:rPr>
      </w:pPr>
    </w:p>
    <w:p w14:paraId="4677D1A0" w14:textId="77777777" w:rsidR="009C616E" w:rsidRDefault="009C616E">
      <w:pPr>
        <w:rPr>
          <w:rFonts w:hint="eastAsia"/>
        </w:rPr>
      </w:pPr>
      <w:r>
        <w:rPr>
          <w:rFonts w:hint="eastAsia"/>
        </w:rPr>
        <w:t>一、慨部首的意义</w:t>
      </w:r>
    </w:p>
    <w:p w14:paraId="6F27AFB7" w14:textId="77777777" w:rsidR="009C616E" w:rsidRDefault="009C616E">
      <w:pPr>
        <w:rPr>
          <w:rFonts w:hint="eastAsia"/>
        </w:rPr>
      </w:pPr>
      <w:r>
        <w:rPr>
          <w:rFonts w:hint="eastAsia"/>
        </w:rPr>
        <w:t>“慨”这个部首，在《说文解字》中解释为叹息之意，带有情感的表达。由“概”演变而来，“概”本身就有大概、大略的意思，象征着一种宏观的情感态度或是对事物大致的印象。因此，凡是以“慨”为部首的字，通常都与内心的感受或者对外界的反应有关，比如感慨、慨叹等词汇，都是人们面对生活变化时内心情绪的流露。</w:t>
      </w:r>
    </w:p>
    <w:p w14:paraId="18CCF5D8" w14:textId="77777777" w:rsidR="009C616E" w:rsidRDefault="009C616E">
      <w:pPr>
        <w:rPr>
          <w:rFonts w:hint="eastAsia"/>
        </w:rPr>
      </w:pPr>
    </w:p>
    <w:p w14:paraId="408D37F5" w14:textId="77777777" w:rsidR="009C616E" w:rsidRDefault="009C616E">
      <w:pPr>
        <w:rPr>
          <w:rFonts w:hint="eastAsia"/>
        </w:rPr>
      </w:pPr>
      <w:r>
        <w:rPr>
          <w:rFonts w:hint="eastAsia"/>
        </w:rPr>
        <w:t>二、拼音组词：感kǎi</w:t>
      </w:r>
    </w:p>
    <w:p w14:paraId="4F07264A" w14:textId="77777777" w:rsidR="009C616E" w:rsidRDefault="009C616E">
      <w:pPr>
        <w:rPr>
          <w:rFonts w:hint="eastAsia"/>
        </w:rPr>
      </w:pPr>
      <w:r>
        <w:rPr>
          <w:rFonts w:hint="eastAsia"/>
        </w:rPr>
        <w:t>拼音是汉语普通话音节的记录方式，对于以“慨”为部首的字来说，最常见的是“感kǎi”。例如“感慨”，这个词用来形容人因某种原因而产生深深的感触，是对过去经历的一种反思或者是对未来不确定性的忧虑。“感kǎi”不仅仅是一个简单的词语，它承载了人类丰富的情感世界，从个人的小确幸到社会变迁的大悲欢，都能在这个词汇中找到共鸣。</w:t>
      </w:r>
    </w:p>
    <w:p w14:paraId="2F64A286" w14:textId="77777777" w:rsidR="009C616E" w:rsidRDefault="009C616E">
      <w:pPr>
        <w:rPr>
          <w:rFonts w:hint="eastAsia"/>
        </w:rPr>
      </w:pPr>
    </w:p>
    <w:p w14:paraId="396743B9" w14:textId="77777777" w:rsidR="009C616E" w:rsidRDefault="009C616E">
      <w:pPr>
        <w:rPr>
          <w:rFonts w:hint="eastAsia"/>
        </w:rPr>
      </w:pPr>
      <w:r>
        <w:rPr>
          <w:rFonts w:hint="eastAsia"/>
        </w:rPr>
        <w:t>三、拼音组词：慷慨kāng kǎi</w:t>
      </w:r>
    </w:p>
    <w:p w14:paraId="4F2C4975" w14:textId="77777777" w:rsidR="009C616E" w:rsidRDefault="009C616E">
      <w:pPr>
        <w:rPr>
          <w:rFonts w:hint="eastAsia"/>
        </w:rPr>
      </w:pPr>
      <w:r>
        <w:rPr>
          <w:rFonts w:hint="eastAsia"/>
        </w:rPr>
        <w:t>当我们说到“慷慨kāng kǎi”，脑海中浮现的是那种毫不吝啬地给予他人的形象。无论是物质上的援助还是精神上的支持，慷慨的人都能够大方地付出。这种品质在中国传统文化中被高度赞扬，被视为美德之一。一个真正的慷慨之人，不仅是在财富上大方，更重要的是在情感和时间上的无私分享。这样的行为体现了人性的美好，也是社会和谐的重要基石。</w:t>
      </w:r>
    </w:p>
    <w:p w14:paraId="49DB7255" w14:textId="77777777" w:rsidR="009C616E" w:rsidRDefault="009C616E">
      <w:pPr>
        <w:rPr>
          <w:rFonts w:hint="eastAsia"/>
        </w:rPr>
      </w:pPr>
    </w:p>
    <w:p w14:paraId="4C907723" w14:textId="77777777" w:rsidR="009C616E" w:rsidRDefault="009C616E">
      <w:pPr>
        <w:rPr>
          <w:rFonts w:hint="eastAsia"/>
        </w:rPr>
      </w:pPr>
      <w:r>
        <w:rPr>
          <w:rFonts w:hint="eastAsia"/>
        </w:rPr>
        <w:t>四、拼音组词：慨然kǎi rán</w:t>
      </w:r>
    </w:p>
    <w:p w14:paraId="4BB64014" w14:textId="77777777" w:rsidR="009C616E" w:rsidRDefault="009C616E">
      <w:pPr>
        <w:rPr>
          <w:rFonts w:hint="eastAsia"/>
        </w:rPr>
      </w:pPr>
      <w:r>
        <w:rPr>
          <w:rFonts w:hint="eastAsia"/>
        </w:rPr>
        <w:t>“慨然kǎi rán”则更多地带有一种毅然决然的态度。当一个人做出某个决定或采取行动时，如果表现得非常坚定，毫不犹豫，就可以用“慨然”来形容。这个词强调了一种内在的决心和外在的表现一致性，反映出个体在面对挑战时不退缩的精神面貌。在历史上，许多英雄人物的故事里都能看到“慨然”的身影，他们为了理想和信念，不畏艰难险阻，勇往直前。</w:t>
      </w:r>
    </w:p>
    <w:p w14:paraId="0966B23A" w14:textId="77777777" w:rsidR="009C616E" w:rsidRDefault="009C616E">
      <w:pPr>
        <w:rPr>
          <w:rFonts w:hint="eastAsia"/>
        </w:rPr>
      </w:pPr>
    </w:p>
    <w:p w14:paraId="1E7D7189" w14:textId="77777777" w:rsidR="009C616E" w:rsidRDefault="009C616E">
      <w:pPr>
        <w:rPr>
          <w:rFonts w:hint="eastAsia"/>
        </w:rPr>
      </w:pPr>
      <w:r>
        <w:rPr>
          <w:rFonts w:hint="eastAsia"/>
        </w:rPr>
        <w:t>五、最后的总结</w:t>
      </w:r>
    </w:p>
    <w:p w14:paraId="436A8CD0" w14:textId="77777777" w:rsidR="009C616E" w:rsidRDefault="009C616E">
      <w:pPr>
        <w:rPr>
          <w:rFonts w:hint="eastAsia"/>
        </w:rPr>
      </w:pPr>
      <w:r>
        <w:rPr>
          <w:rFonts w:hint="eastAsia"/>
        </w:rPr>
        <w:t>通过对“慨”部首及其相关拼音组词的探讨，我们可以更深刻地理解这些词汇背后所蕴含的文化意义和社会价值。每一个汉字都是中华民族智慧的结晶，而通过学习和使用正确的拼音，我们不仅能更好地掌握语言本身，更能传承和发展这份珍贵的文化遗产。希望每一位读者都能够从中感受到汉字之美，以及它带给我们的无尽思考空间。</w:t>
      </w:r>
    </w:p>
    <w:p w14:paraId="1079EB78" w14:textId="77777777" w:rsidR="009C616E" w:rsidRDefault="009C616E">
      <w:pPr>
        <w:rPr>
          <w:rFonts w:hint="eastAsia"/>
        </w:rPr>
      </w:pPr>
    </w:p>
    <w:p w14:paraId="4D6437CF" w14:textId="77777777" w:rsidR="009C616E" w:rsidRDefault="009C6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77B2C" w14:textId="304B2200" w:rsidR="00F43456" w:rsidRDefault="00F43456"/>
    <w:sectPr w:rsidR="00F4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6"/>
    <w:rsid w:val="003B267A"/>
    <w:rsid w:val="009C616E"/>
    <w:rsid w:val="00F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74BA-A9F5-4E7A-BEF1-548113F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