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8C0B" w14:textId="77777777" w:rsidR="00CC42F5" w:rsidRDefault="00CC42F5">
      <w:pPr>
        <w:rPr>
          <w:rFonts w:hint="eastAsia"/>
        </w:rPr>
      </w:pPr>
      <w:r>
        <w:rPr>
          <w:rFonts w:hint="eastAsia"/>
        </w:rPr>
        <w:t>抬头仰望的拼音：tái tóu yǎng wàng</w:t>
      </w:r>
    </w:p>
    <w:p w14:paraId="0AD756D5" w14:textId="77777777" w:rsidR="00CC42F5" w:rsidRDefault="00CC42F5">
      <w:pPr>
        <w:rPr>
          <w:rFonts w:hint="eastAsia"/>
        </w:rPr>
      </w:pPr>
      <w:r>
        <w:rPr>
          <w:rFonts w:hint="eastAsia"/>
        </w:rPr>
        <w:t>在汉语的世界里，每个词汇都像是一颗璀璨的明珠，而“抬头仰望”这四个字，以其独特的音韵和深远的意义，成为了语言长河中的一抹亮色。当我们将这个短语分解为拼音时，便得到了“tái tóu yǎng wàng”，这不仅是汉字向语音的转换，更是一种文化与情感的传递。</w:t>
      </w:r>
    </w:p>
    <w:p w14:paraId="40567B84" w14:textId="77777777" w:rsidR="00CC42F5" w:rsidRDefault="00CC42F5">
      <w:pPr>
        <w:rPr>
          <w:rFonts w:hint="eastAsia"/>
        </w:rPr>
      </w:pPr>
    </w:p>
    <w:p w14:paraId="70BDF79D" w14:textId="77777777" w:rsidR="00CC42F5" w:rsidRDefault="00CC42F5">
      <w:pPr>
        <w:rPr>
          <w:rFonts w:hint="eastAsia"/>
        </w:rPr>
      </w:pPr>
      <w:r>
        <w:rPr>
          <w:rFonts w:hint="eastAsia"/>
        </w:rPr>
        <w:t>理解抬头仰望</w:t>
      </w:r>
    </w:p>
    <w:p w14:paraId="3F0F4914" w14:textId="77777777" w:rsidR="00CC42F5" w:rsidRDefault="00CC42F5">
      <w:pPr>
        <w:rPr>
          <w:rFonts w:hint="eastAsia"/>
        </w:rPr>
      </w:pPr>
      <w:r>
        <w:rPr>
          <w:rFonts w:hint="eastAsia"/>
        </w:rPr>
        <w:t>“抬头仰望”这一动作简单却充满力量，它象征着人们对于未知世界的好奇心和对美好事物的向往。无论是面对浩瀚星空、巍峨高山还是广袤天空，抬头仰望都是人类本能的一种表现，是心灵与自然对话的方式。从古至今，无数文人墨客以诗歌、绘画等形式记录下了自己抬头仰望时的感受，这些作品不仅丰富了中华文化的宝库，也让我们得以一窥古人内心深处的情感世界。</w:t>
      </w:r>
    </w:p>
    <w:p w14:paraId="0DF67796" w14:textId="77777777" w:rsidR="00CC42F5" w:rsidRDefault="00CC42F5">
      <w:pPr>
        <w:rPr>
          <w:rFonts w:hint="eastAsia"/>
        </w:rPr>
      </w:pPr>
    </w:p>
    <w:p w14:paraId="65A0FCC8" w14:textId="77777777" w:rsidR="00CC42F5" w:rsidRDefault="00CC42F5">
      <w:pPr>
        <w:rPr>
          <w:rFonts w:hint="eastAsia"/>
        </w:rPr>
      </w:pPr>
      <w:r>
        <w:rPr>
          <w:rFonts w:hint="eastAsia"/>
        </w:rPr>
        <w:t>抬头仰望的历史背景</w:t>
      </w:r>
    </w:p>
    <w:p w14:paraId="1F09373F" w14:textId="77777777" w:rsidR="00CC42F5" w:rsidRDefault="00CC42F5">
      <w:pPr>
        <w:rPr>
          <w:rFonts w:hint="eastAsia"/>
        </w:rPr>
      </w:pPr>
      <w:r>
        <w:rPr>
          <w:rFonts w:hint="eastAsia"/>
        </w:rPr>
        <w:t>在中国古代，抬头仰望往往与天文观测紧密相连。早在春秋战国时期，我们的祖先就已经开始观察天象，并通过这种方式来预测天气变化、指导农业生产。随着时代的发展，天文知识逐渐成为一门独立学科，许多著名的科学家如张衡、郭守敬等人都对天文现象进行了深入研究。他们不仅留下了宝贵的科学遗产，也为后世树立了勇于探索的精神典范。抬头仰望，因此不仅仅是一个简单的物理动作，更蕴含着深厚的文化底蕴。</w:t>
      </w:r>
    </w:p>
    <w:p w14:paraId="70550474" w14:textId="77777777" w:rsidR="00CC42F5" w:rsidRDefault="00CC42F5">
      <w:pPr>
        <w:rPr>
          <w:rFonts w:hint="eastAsia"/>
        </w:rPr>
      </w:pPr>
    </w:p>
    <w:p w14:paraId="6A52807D" w14:textId="77777777" w:rsidR="00CC42F5" w:rsidRDefault="00CC42F5">
      <w:pPr>
        <w:rPr>
          <w:rFonts w:hint="eastAsia"/>
        </w:rPr>
      </w:pPr>
      <w:r>
        <w:rPr>
          <w:rFonts w:hint="eastAsia"/>
        </w:rPr>
        <w:t>现代视角下的抬头仰望</w:t>
      </w:r>
    </w:p>
    <w:p w14:paraId="0DA2B3FF" w14:textId="77777777" w:rsidR="00CC42F5" w:rsidRDefault="00CC42F5">
      <w:pPr>
        <w:rPr>
          <w:rFonts w:hint="eastAsia"/>
        </w:rPr>
      </w:pPr>
      <w:r>
        <w:rPr>
          <w:rFonts w:hint="eastAsia"/>
        </w:rPr>
        <w:t>进入现代社会，虽然科技的进步让人们对世界的认知更加全面，但抬头仰望的意义并未因此减弱。相反，在快节奏的生活环境中，越来越多的人开始意识到，偶尔停下脚步，抬头看看周围的世界，能够帮助我们放松心情、缓解压力。尤其是在城市中，高楼大厦林立，人们常常被眼前的事务所困扰，而抬头仰望则提供了一个新的视角，让人们重新审视自己的生活，思考人生的价值所在。</w:t>
      </w:r>
    </w:p>
    <w:p w14:paraId="6C512A46" w14:textId="77777777" w:rsidR="00CC42F5" w:rsidRDefault="00CC42F5">
      <w:pPr>
        <w:rPr>
          <w:rFonts w:hint="eastAsia"/>
        </w:rPr>
      </w:pPr>
    </w:p>
    <w:p w14:paraId="38A1ED85" w14:textId="77777777" w:rsidR="00CC42F5" w:rsidRDefault="00CC42F5">
      <w:pPr>
        <w:rPr>
          <w:rFonts w:hint="eastAsia"/>
        </w:rPr>
      </w:pPr>
      <w:r>
        <w:rPr>
          <w:rFonts w:hint="eastAsia"/>
        </w:rPr>
        <w:t>抬头仰望带来的启示</w:t>
      </w:r>
    </w:p>
    <w:p w14:paraId="5BC94FF0" w14:textId="77777777" w:rsidR="00CC42F5" w:rsidRDefault="00CC42F5">
      <w:pPr>
        <w:rPr>
          <w:rFonts w:hint="eastAsia"/>
        </w:rPr>
      </w:pPr>
      <w:r>
        <w:rPr>
          <w:rFonts w:hint="eastAsia"/>
        </w:rPr>
        <w:t>除了作为一种放松方式外，抬头仰望还能给我们带来许多启示。当我们凝视星空时，会发现宇宙之大远超我们的想象；当我们仰望高山时，会被大自然的力量所震撼；当我们注视天空时，则能感受到时间流逝的无常。这些体验提醒我们要保持谦逊的态度，认识到个人在世界面前是多么渺小。抬头仰望也鼓励我们不断追求更高的目标，勇敢地去探索未知领域，正如古人云：“志存高远”。</w:t>
      </w:r>
    </w:p>
    <w:p w14:paraId="5EB2D560" w14:textId="77777777" w:rsidR="00CC42F5" w:rsidRDefault="00CC42F5">
      <w:pPr>
        <w:rPr>
          <w:rFonts w:hint="eastAsia"/>
        </w:rPr>
      </w:pPr>
    </w:p>
    <w:p w14:paraId="4BD024F4" w14:textId="77777777" w:rsidR="00CC42F5" w:rsidRDefault="00CC42F5">
      <w:pPr>
        <w:rPr>
          <w:rFonts w:hint="eastAsia"/>
        </w:rPr>
      </w:pPr>
      <w:r>
        <w:rPr>
          <w:rFonts w:hint="eastAsia"/>
        </w:rPr>
        <w:t>最后的总结</w:t>
      </w:r>
    </w:p>
    <w:p w14:paraId="0807FF60" w14:textId="77777777" w:rsidR="00CC42F5" w:rsidRDefault="00CC42F5">
      <w:pPr>
        <w:rPr>
          <w:rFonts w:hint="eastAsia"/>
        </w:rPr>
      </w:pPr>
      <w:r>
        <w:rPr>
          <w:rFonts w:hint="eastAsia"/>
        </w:rPr>
        <w:t>“抬头仰望”不仅仅是四个简单的汉字或其对应的拼音“tái tóu yǎng wàng”，它更是一种生活态度，一种精神追求。无论是在古代还是现代，这个动作都承载着人们对美好生活的向往以及对未知世界的探索欲望。在这个瞬息万变的时代里，让我们不要忘记偶尔抬头仰望，用全新的眼光去发现身边的美好，感受生命的无限可能。</w:t>
      </w:r>
    </w:p>
    <w:p w14:paraId="72AAE1BD" w14:textId="77777777" w:rsidR="00CC42F5" w:rsidRDefault="00CC42F5">
      <w:pPr>
        <w:rPr>
          <w:rFonts w:hint="eastAsia"/>
        </w:rPr>
      </w:pPr>
    </w:p>
    <w:p w14:paraId="2AFA9F27" w14:textId="77777777" w:rsidR="00CC42F5" w:rsidRDefault="00CC42F5">
      <w:pPr>
        <w:rPr>
          <w:rFonts w:hint="eastAsia"/>
        </w:rPr>
      </w:pPr>
      <w:r>
        <w:rPr>
          <w:rFonts w:hint="eastAsia"/>
        </w:rPr>
        <w:t>本文是由每日文章网(2345lzwz.cn)为大家创作</w:t>
      </w:r>
    </w:p>
    <w:p w14:paraId="69943BF7" w14:textId="20A3121D" w:rsidR="001D0E40" w:rsidRDefault="001D0E40"/>
    <w:sectPr w:rsidR="001D0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40"/>
    <w:rsid w:val="001D0E40"/>
    <w:rsid w:val="003B267A"/>
    <w:rsid w:val="00CC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27D98-75F4-4671-B3D8-3DCC56BD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E40"/>
    <w:rPr>
      <w:rFonts w:cstheme="majorBidi"/>
      <w:color w:val="2F5496" w:themeColor="accent1" w:themeShade="BF"/>
      <w:sz w:val="28"/>
      <w:szCs w:val="28"/>
    </w:rPr>
  </w:style>
  <w:style w:type="character" w:customStyle="1" w:styleId="50">
    <w:name w:val="标题 5 字符"/>
    <w:basedOn w:val="a0"/>
    <w:link w:val="5"/>
    <w:uiPriority w:val="9"/>
    <w:semiHidden/>
    <w:rsid w:val="001D0E40"/>
    <w:rPr>
      <w:rFonts w:cstheme="majorBidi"/>
      <w:color w:val="2F5496" w:themeColor="accent1" w:themeShade="BF"/>
      <w:sz w:val="24"/>
    </w:rPr>
  </w:style>
  <w:style w:type="character" w:customStyle="1" w:styleId="60">
    <w:name w:val="标题 6 字符"/>
    <w:basedOn w:val="a0"/>
    <w:link w:val="6"/>
    <w:uiPriority w:val="9"/>
    <w:semiHidden/>
    <w:rsid w:val="001D0E40"/>
    <w:rPr>
      <w:rFonts w:cstheme="majorBidi"/>
      <w:b/>
      <w:bCs/>
      <w:color w:val="2F5496" w:themeColor="accent1" w:themeShade="BF"/>
    </w:rPr>
  </w:style>
  <w:style w:type="character" w:customStyle="1" w:styleId="70">
    <w:name w:val="标题 7 字符"/>
    <w:basedOn w:val="a0"/>
    <w:link w:val="7"/>
    <w:uiPriority w:val="9"/>
    <w:semiHidden/>
    <w:rsid w:val="001D0E40"/>
    <w:rPr>
      <w:rFonts w:cstheme="majorBidi"/>
      <w:b/>
      <w:bCs/>
      <w:color w:val="595959" w:themeColor="text1" w:themeTint="A6"/>
    </w:rPr>
  </w:style>
  <w:style w:type="character" w:customStyle="1" w:styleId="80">
    <w:name w:val="标题 8 字符"/>
    <w:basedOn w:val="a0"/>
    <w:link w:val="8"/>
    <w:uiPriority w:val="9"/>
    <w:semiHidden/>
    <w:rsid w:val="001D0E40"/>
    <w:rPr>
      <w:rFonts w:cstheme="majorBidi"/>
      <w:color w:val="595959" w:themeColor="text1" w:themeTint="A6"/>
    </w:rPr>
  </w:style>
  <w:style w:type="character" w:customStyle="1" w:styleId="90">
    <w:name w:val="标题 9 字符"/>
    <w:basedOn w:val="a0"/>
    <w:link w:val="9"/>
    <w:uiPriority w:val="9"/>
    <w:semiHidden/>
    <w:rsid w:val="001D0E40"/>
    <w:rPr>
      <w:rFonts w:eastAsiaTheme="majorEastAsia" w:cstheme="majorBidi"/>
      <w:color w:val="595959" w:themeColor="text1" w:themeTint="A6"/>
    </w:rPr>
  </w:style>
  <w:style w:type="paragraph" w:styleId="a3">
    <w:name w:val="Title"/>
    <w:basedOn w:val="a"/>
    <w:next w:val="a"/>
    <w:link w:val="a4"/>
    <w:uiPriority w:val="10"/>
    <w:qFormat/>
    <w:rsid w:val="001D0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E40"/>
    <w:pPr>
      <w:spacing w:before="160"/>
      <w:jc w:val="center"/>
    </w:pPr>
    <w:rPr>
      <w:i/>
      <w:iCs/>
      <w:color w:val="404040" w:themeColor="text1" w:themeTint="BF"/>
    </w:rPr>
  </w:style>
  <w:style w:type="character" w:customStyle="1" w:styleId="a8">
    <w:name w:val="引用 字符"/>
    <w:basedOn w:val="a0"/>
    <w:link w:val="a7"/>
    <w:uiPriority w:val="29"/>
    <w:rsid w:val="001D0E40"/>
    <w:rPr>
      <w:i/>
      <w:iCs/>
      <w:color w:val="404040" w:themeColor="text1" w:themeTint="BF"/>
    </w:rPr>
  </w:style>
  <w:style w:type="paragraph" w:styleId="a9">
    <w:name w:val="List Paragraph"/>
    <w:basedOn w:val="a"/>
    <w:uiPriority w:val="34"/>
    <w:qFormat/>
    <w:rsid w:val="001D0E40"/>
    <w:pPr>
      <w:ind w:left="720"/>
      <w:contextualSpacing/>
    </w:pPr>
  </w:style>
  <w:style w:type="character" w:styleId="aa">
    <w:name w:val="Intense Emphasis"/>
    <w:basedOn w:val="a0"/>
    <w:uiPriority w:val="21"/>
    <w:qFormat/>
    <w:rsid w:val="001D0E40"/>
    <w:rPr>
      <w:i/>
      <w:iCs/>
      <w:color w:val="2F5496" w:themeColor="accent1" w:themeShade="BF"/>
    </w:rPr>
  </w:style>
  <w:style w:type="paragraph" w:styleId="ab">
    <w:name w:val="Intense Quote"/>
    <w:basedOn w:val="a"/>
    <w:next w:val="a"/>
    <w:link w:val="ac"/>
    <w:uiPriority w:val="30"/>
    <w:qFormat/>
    <w:rsid w:val="001D0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E40"/>
    <w:rPr>
      <w:i/>
      <w:iCs/>
      <w:color w:val="2F5496" w:themeColor="accent1" w:themeShade="BF"/>
    </w:rPr>
  </w:style>
  <w:style w:type="character" w:styleId="ad">
    <w:name w:val="Intense Reference"/>
    <w:basedOn w:val="a0"/>
    <w:uiPriority w:val="32"/>
    <w:qFormat/>
    <w:rsid w:val="001D0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