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67E4" w14:textId="77777777" w:rsidR="003976C7" w:rsidRDefault="003976C7">
      <w:pPr>
        <w:rPr>
          <w:rFonts w:hint="eastAsia"/>
        </w:rPr>
      </w:pPr>
      <w:r>
        <w:rPr>
          <w:rFonts w:hint="eastAsia"/>
        </w:rPr>
        <w:t>挺的拼音部首：探索汉字构造中的力量符号</w:t>
      </w:r>
    </w:p>
    <w:p w14:paraId="00177A14" w14:textId="77777777" w:rsidR="003976C7" w:rsidRDefault="003976C7">
      <w:pPr>
        <w:rPr>
          <w:rFonts w:hint="eastAsia"/>
        </w:rPr>
      </w:pPr>
      <w:r>
        <w:rPr>
          <w:rFonts w:hint="eastAsia"/>
        </w:rPr>
        <w:t>在汉语的浩瀚宇宙中，每个字都是历史文化的缩影，而“挺”字作为其中的一员，其构造蕴含着深厚的意义。从拼音的角度来看，“挺”的拼音为 tǐng，它属于汉字系统中的一种独特表达。拼音是现代汉语普通话的音节符号，它帮助人们正确发音，也使得学习和传播汉语变得更加容易。</w:t>
      </w:r>
    </w:p>
    <w:p w14:paraId="3339AE25" w14:textId="77777777" w:rsidR="003976C7" w:rsidRDefault="003976C7">
      <w:pPr>
        <w:rPr>
          <w:rFonts w:hint="eastAsia"/>
        </w:rPr>
      </w:pPr>
    </w:p>
    <w:p w14:paraId="492E05BA" w14:textId="77777777" w:rsidR="003976C7" w:rsidRDefault="003976C7">
      <w:pPr>
        <w:rPr>
          <w:rFonts w:hint="eastAsia"/>
        </w:rPr>
      </w:pPr>
      <w:r>
        <w:rPr>
          <w:rFonts w:hint="eastAsia"/>
        </w:rPr>
        <w:t>部首解析：支撑起汉字大厦的基本构件</w:t>
      </w:r>
    </w:p>
    <w:p w14:paraId="57980FBA" w14:textId="77777777" w:rsidR="003976C7" w:rsidRDefault="003976C7">
      <w:pPr>
        <w:rPr>
          <w:rFonts w:hint="eastAsia"/>
        </w:rPr>
      </w:pPr>
      <w:r>
        <w:rPr>
          <w:rFonts w:hint="eastAsia"/>
        </w:rPr>
        <w:t>当我们进一步剖析“挺”字时，我们发现它由两个部分组成——部首和非部首部分。“挺”字的部首是“扌”，这代表了与手相关的动作或事物。部首是构成汉字的基本单位之一，它们像是搭建汉字大厦的砖石，通过不同的组合方式，创造了数以千计的汉字。了解部首不仅可以加深对单个汉字的理解，还有助于提高识字效率。</w:t>
      </w:r>
    </w:p>
    <w:p w14:paraId="40E29226" w14:textId="77777777" w:rsidR="003976C7" w:rsidRDefault="003976C7">
      <w:pPr>
        <w:rPr>
          <w:rFonts w:hint="eastAsia"/>
        </w:rPr>
      </w:pPr>
    </w:p>
    <w:p w14:paraId="591B56A0" w14:textId="77777777" w:rsidR="003976C7" w:rsidRDefault="003976C7">
      <w:pPr>
        <w:rPr>
          <w:rFonts w:hint="eastAsia"/>
        </w:rPr>
      </w:pPr>
      <w:r>
        <w:rPr>
          <w:rFonts w:hint="eastAsia"/>
        </w:rPr>
        <w:t>从“扌”到“廷”：解读“挺”字背后的意象世界</w:t>
      </w:r>
    </w:p>
    <w:p w14:paraId="4206524B" w14:textId="77777777" w:rsidR="003976C7" w:rsidRDefault="003976C7">
      <w:pPr>
        <w:rPr>
          <w:rFonts w:hint="eastAsia"/>
        </w:rPr>
      </w:pPr>
      <w:r>
        <w:rPr>
          <w:rFonts w:hint="eastAsia"/>
        </w:rPr>
        <w:t>“挺”字的另一半为“廷”，这是一个象形字，原指帝王居住和处理政务的地方。将“扌”和“廷”合二为一，似乎是在描述一种行为或者状态，即像君王一样屹立不倒、坚定自若。这样的构字方式不仅体现了古人的智慧，也传递了一种精神上的鼓舞，鼓励人们在生活中遇到困难时能够坚强面对，勇往直前。</w:t>
      </w:r>
    </w:p>
    <w:p w14:paraId="35E318DB" w14:textId="77777777" w:rsidR="003976C7" w:rsidRDefault="003976C7">
      <w:pPr>
        <w:rPr>
          <w:rFonts w:hint="eastAsia"/>
        </w:rPr>
      </w:pPr>
    </w:p>
    <w:p w14:paraId="1F2433DF" w14:textId="77777777" w:rsidR="003976C7" w:rsidRDefault="003976C7">
      <w:pPr>
        <w:rPr>
          <w:rFonts w:hint="eastAsia"/>
        </w:rPr>
      </w:pPr>
      <w:r>
        <w:rPr>
          <w:rFonts w:hint="eastAsia"/>
        </w:rPr>
        <w:t>“挺”的多义性：从物理到心理的广泛适用</w:t>
      </w:r>
    </w:p>
    <w:p w14:paraId="0352658F" w14:textId="77777777" w:rsidR="003976C7" w:rsidRDefault="003976C7">
      <w:pPr>
        <w:rPr>
          <w:rFonts w:hint="eastAsia"/>
        </w:rPr>
      </w:pPr>
      <w:r>
        <w:rPr>
          <w:rFonts w:hint="eastAsia"/>
        </w:rPr>
        <w:t>“挺”是一个多功能词汇，在日常生活中被广泛应用。它可以表示身体的姿态，如挺胸抬头；也可以用来形容物体的状态，例如笔直站立；更深层次上，“挺”还可以传达一种积极向上的态度，意味着即使在逆境中也要保持乐观和坚韧。这种多义性的特点让“挺”字成为汉语表达中不可或缺的一部分。</w:t>
      </w:r>
    </w:p>
    <w:p w14:paraId="552C746E" w14:textId="77777777" w:rsidR="003976C7" w:rsidRDefault="003976C7">
      <w:pPr>
        <w:rPr>
          <w:rFonts w:hint="eastAsia"/>
        </w:rPr>
      </w:pPr>
    </w:p>
    <w:p w14:paraId="109F793C" w14:textId="77777777" w:rsidR="003976C7" w:rsidRDefault="003976C7">
      <w:pPr>
        <w:rPr>
          <w:rFonts w:hint="eastAsia"/>
        </w:rPr>
      </w:pPr>
      <w:r>
        <w:rPr>
          <w:rFonts w:hint="eastAsia"/>
        </w:rPr>
        <w:t>文化传承：“挺”所承载的社会价值</w:t>
      </w:r>
    </w:p>
    <w:p w14:paraId="51C4149E" w14:textId="77777777" w:rsidR="003976C7" w:rsidRDefault="003976C7">
      <w:pPr>
        <w:rPr>
          <w:rFonts w:hint="eastAsia"/>
        </w:rPr>
      </w:pPr>
      <w:r>
        <w:rPr>
          <w:rFonts w:hint="eastAsia"/>
        </w:rPr>
        <w:t>在中华文明的发展历程中，“挺”不仅仅是一个简单的动词或形容词，它还承载着丰富的社会价值观念。无论是古代还是现代社会，“挺”都象征着勇气、毅力以及克服困难的决心。这些品质正是中华民族得以不断前进的动力源泉。因此，“挺”不仅是语言文字层面的研究对象，更是连接过去与未来的桥梁，提醒着一代又一代中国人要勇敢地迎接挑战，持续前行。</w:t>
      </w:r>
    </w:p>
    <w:p w14:paraId="4713BE33" w14:textId="77777777" w:rsidR="003976C7" w:rsidRDefault="003976C7">
      <w:pPr>
        <w:rPr>
          <w:rFonts w:hint="eastAsia"/>
        </w:rPr>
      </w:pPr>
    </w:p>
    <w:p w14:paraId="211DAF47" w14:textId="77777777" w:rsidR="003976C7" w:rsidRDefault="003976C7">
      <w:pPr>
        <w:rPr>
          <w:rFonts w:hint="eastAsia"/>
        </w:rPr>
      </w:pPr>
      <w:r>
        <w:rPr>
          <w:rFonts w:hint="eastAsia"/>
        </w:rPr>
        <w:t>最后的总结：理解“挺”的意义对于个人成长的重要性</w:t>
      </w:r>
    </w:p>
    <w:p w14:paraId="6841A51A" w14:textId="77777777" w:rsidR="003976C7" w:rsidRDefault="003976C7">
      <w:pPr>
        <w:rPr>
          <w:rFonts w:hint="eastAsia"/>
        </w:rPr>
      </w:pPr>
      <w:r>
        <w:rPr>
          <w:rFonts w:hint="eastAsia"/>
        </w:rPr>
        <w:t>通过对“挺”的拼音部首进行分析，我们可以看到这个小小的汉字背后隐藏着大大的学问。它不仅仅是一种语言符号，更是中华文化精髓的体现。对于每个人而言，理解并践行“挺”所代表的精神，将有助于我们在生活道路上更加自信地迈出每一步，无论前方有多少艰难险阻，都能做到迎难而上，永不言败。</w:t>
      </w:r>
    </w:p>
    <w:p w14:paraId="5E12E1F4" w14:textId="77777777" w:rsidR="003976C7" w:rsidRDefault="003976C7">
      <w:pPr>
        <w:rPr>
          <w:rFonts w:hint="eastAsia"/>
        </w:rPr>
      </w:pPr>
    </w:p>
    <w:p w14:paraId="7D4890A8" w14:textId="77777777" w:rsidR="003976C7" w:rsidRDefault="00397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B9BF1" w14:textId="15732469" w:rsidR="005E604A" w:rsidRDefault="005E604A"/>
    <w:sectPr w:rsidR="005E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4A"/>
    <w:rsid w:val="003976C7"/>
    <w:rsid w:val="003B267A"/>
    <w:rsid w:val="005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C30B3-7A36-4D9D-8250-7961B97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