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EB54" w14:textId="77777777" w:rsidR="00C5010D" w:rsidRDefault="00C5010D">
      <w:pPr>
        <w:rPr>
          <w:rFonts w:hint="eastAsia"/>
        </w:rPr>
      </w:pPr>
      <w:r>
        <w:rPr>
          <w:rFonts w:hint="eastAsia"/>
        </w:rPr>
        <w:t>据 jù 的拼音加组词语</w:t>
      </w:r>
    </w:p>
    <w:p w14:paraId="33BF465E" w14:textId="77777777" w:rsidR="00C5010D" w:rsidRDefault="00C5010D">
      <w:pPr>
        <w:rPr>
          <w:rFonts w:hint="eastAsia"/>
        </w:rPr>
      </w:pPr>
      <w:r>
        <w:rPr>
          <w:rFonts w:hint="eastAsia"/>
        </w:rPr>
        <w:t>在汉语中，“据”字的拼音为 jù，是一个多义词，根据不同的语境和用法可以表达多种含义。它既可以作为动词使用，表示占据、依靠或凭借的意思；也可以作为名词，指代依据、证据等概念。本文将围绕“据”的不同意义，探讨其在汉语中的应用，并列举一些常见的组词例子。</w:t>
      </w:r>
    </w:p>
    <w:p w14:paraId="012434B2" w14:textId="77777777" w:rsidR="00C5010D" w:rsidRDefault="00C5010D">
      <w:pPr>
        <w:rPr>
          <w:rFonts w:hint="eastAsia"/>
        </w:rPr>
      </w:pPr>
    </w:p>
    <w:p w14:paraId="3C262E1D" w14:textId="77777777" w:rsidR="00C5010D" w:rsidRDefault="00C5010D">
      <w:pPr>
        <w:rPr>
          <w:rFonts w:hint="eastAsia"/>
        </w:rPr>
      </w:pPr>
      <w:r>
        <w:rPr>
          <w:rFonts w:hint="eastAsia"/>
        </w:rPr>
        <w:t>占据与依靠：据守与据点</w:t>
      </w:r>
    </w:p>
    <w:p w14:paraId="521BD5C4" w14:textId="77777777" w:rsidR="00C5010D" w:rsidRDefault="00C5010D">
      <w:pPr>
        <w:rPr>
          <w:rFonts w:hint="eastAsia"/>
        </w:rPr>
      </w:pPr>
      <w:r>
        <w:rPr>
          <w:rFonts w:hint="eastAsia"/>
        </w:rPr>
        <w:t>当“据”被用来描述占据或者依靠时，我们常会看到这样的组合：“据守”、“据点”。比如，在军事术语中，“据守”指的是军队为了防御而占领某个位置，不轻易让出。“据点”则是指在战略上具有重要意义的地方，如一个山头、一座城市，这些地方往往是攻防双方争夺的目标。“据”还可以用于描述非军事领域的占据行为，例如某公司占据了市场的主导地位。</w:t>
      </w:r>
    </w:p>
    <w:p w14:paraId="2D862334" w14:textId="77777777" w:rsidR="00C5010D" w:rsidRDefault="00C5010D">
      <w:pPr>
        <w:rPr>
          <w:rFonts w:hint="eastAsia"/>
        </w:rPr>
      </w:pPr>
    </w:p>
    <w:p w14:paraId="62F57FF4" w14:textId="77777777" w:rsidR="00C5010D" w:rsidRDefault="00C501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A92FB" w14:textId="0E014D0C" w:rsidR="00E11D9A" w:rsidRDefault="00E11D9A"/>
    <w:sectPr w:rsidR="00E1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9A"/>
    <w:rsid w:val="003B267A"/>
    <w:rsid w:val="00C5010D"/>
    <w:rsid w:val="00E1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CDE8E-6F30-4FCE-9ECE-9CA6E28A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