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BBF1" w14:textId="77777777" w:rsidR="00373A5A" w:rsidRDefault="00373A5A">
      <w:pPr>
        <w:rPr>
          <w:rFonts w:hint="eastAsia"/>
        </w:rPr>
      </w:pPr>
      <w:r>
        <w:rPr>
          <w:rFonts w:hint="eastAsia"/>
        </w:rPr>
        <w:t>jiù zhāi</w:t>
      </w:r>
    </w:p>
    <w:p w14:paraId="32AB4223" w14:textId="77777777" w:rsidR="00373A5A" w:rsidRDefault="00373A5A">
      <w:pPr>
        <w:rPr>
          <w:rFonts w:hint="eastAsia"/>
        </w:rPr>
      </w:pPr>
      <w:r>
        <w:rPr>
          <w:rFonts w:hint="eastAsia"/>
        </w:rPr>
        <w:t>在人类共同生活的地球村中，自然灾害如地震、洪水、台风等时有发生。面对这些不可抗力的挑战，救灾成为了全球各国政府和社会各界共同的责任和使命。救灾工作不仅考验着一个国家的应急响应能力和资源调配水平，也检验着国际社会的团结与合作精神。</w:t>
      </w:r>
    </w:p>
    <w:p w14:paraId="139B841C" w14:textId="77777777" w:rsidR="00373A5A" w:rsidRDefault="00373A5A">
      <w:pPr>
        <w:rPr>
          <w:rFonts w:hint="eastAsia"/>
        </w:rPr>
      </w:pPr>
    </w:p>
    <w:p w14:paraId="2567F4DF" w14:textId="77777777" w:rsidR="00373A5A" w:rsidRDefault="00373A5A">
      <w:pPr>
        <w:rPr>
          <w:rFonts w:hint="eastAsia"/>
        </w:rPr>
      </w:pPr>
      <w:r>
        <w:rPr>
          <w:rFonts w:hint="eastAsia"/>
        </w:rPr>
        <w:t>救灾的意义</w:t>
      </w:r>
    </w:p>
    <w:p w14:paraId="512490E1" w14:textId="77777777" w:rsidR="00373A5A" w:rsidRDefault="00373A5A">
      <w:pPr>
        <w:rPr>
          <w:rFonts w:hint="eastAsia"/>
        </w:rPr>
      </w:pPr>
      <w:r>
        <w:rPr>
          <w:rFonts w:hint="eastAsia"/>
        </w:rPr>
        <w:t>救灾活动的核心目的在于减轻灾害对人们生命财产造成的损失，并为受灾群众提供及时有效的援助。当灾难降临时，迅速启动救援机制，确保食物、饮用水、医疗用品等基本生活物资的供应至关重要。灾后重建同样重要，它涉及到基础设施的修复、居民安置以及心理辅导等方面的工作，帮助灾区尽快恢复正常秩序。</w:t>
      </w:r>
    </w:p>
    <w:p w14:paraId="0B255616" w14:textId="77777777" w:rsidR="00373A5A" w:rsidRDefault="00373A5A">
      <w:pPr>
        <w:rPr>
          <w:rFonts w:hint="eastAsia"/>
        </w:rPr>
      </w:pPr>
    </w:p>
    <w:p w14:paraId="4CB374F2" w14:textId="77777777" w:rsidR="00373A5A" w:rsidRDefault="00373A5A">
      <w:pPr>
        <w:rPr>
          <w:rFonts w:hint="eastAsia"/>
        </w:rPr>
      </w:pPr>
      <w:r>
        <w:rPr>
          <w:rFonts w:hint="eastAsia"/>
        </w:rPr>
        <w:t>快速反应的重要性</w:t>
      </w:r>
    </w:p>
    <w:p w14:paraId="08C3A049" w14:textId="77777777" w:rsidR="00373A5A" w:rsidRDefault="00373A5A">
      <w:pPr>
        <w:rPr>
          <w:rFonts w:hint="eastAsia"/>
        </w:rPr>
      </w:pPr>
      <w:r>
        <w:rPr>
          <w:rFonts w:hint="eastAsia"/>
        </w:rPr>
        <w:t>在灾害发生的最初几个小时内，时间就是生命。一支训练有素、装备精良的专业救援队伍能够大大提高生存率。因此，建立高效的预警系统和预备力量是每个国家都应重视的任务。在灾害面前，信息透明度和沟通效率也不可或缺，这有助于协调各方力量，避免重复劳动和资源浪费。</w:t>
      </w:r>
    </w:p>
    <w:p w14:paraId="259109D8" w14:textId="77777777" w:rsidR="00373A5A" w:rsidRDefault="00373A5A">
      <w:pPr>
        <w:rPr>
          <w:rFonts w:hint="eastAsia"/>
        </w:rPr>
      </w:pPr>
    </w:p>
    <w:p w14:paraId="7581493D" w14:textId="77777777" w:rsidR="00373A5A" w:rsidRDefault="00373A5A">
      <w:pPr>
        <w:rPr>
          <w:rFonts w:hint="eastAsia"/>
        </w:rPr>
      </w:pPr>
      <w:r>
        <w:rPr>
          <w:rFonts w:hint="eastAsia"/>
        </w:rPr>
        <w:t>国际合作的力量</w:t>
      </w:r>
    </w:p>
    <w:p w14:paraId="53BFD5BC" w14:textId="77777777" w:rsidR="00373A5A" w:rsidRDefault="00373A5A">
      <w:pPr>
        <w:rPr>
          <w:rFonts w:hint="eastAsia"/>
        </w:rPr>
      </w:pPr>
      <w:r>
        <w:rPr>
          <w:rFonts w:hint="eastAsia"/>
        </w:rPr>
        <w:t>没有哪个国家可以独自应对所有类型的自然灾害。在全球化的今天，跨国界的合作变得越来越必要。通过分享经验和技术、派遣专家团队、捐赠物资等方式，国际社会可以在短时间内集结起强大的支援力量。这种合作不仅是物质上的援助，更是精神上的鼓舞，体现了全人类共克时艰的决心。</w:t>
      </w:r>
    </w:p>
    <w:p w14:paraId="5B43EC54" w14:textId="77777777" w:rsidR="00373A5A" w:rsidRDefault="00373A5A">
      <w:pPr>
        <w:rPr>
          <w:rFonts w:hint="eastAsia"/>
        </w:rPr>
      </w:pPr>
    </w:p>
    <w:p w14:paraId="1BE19830" w14:textId="77777777" w:rsidR="00373A5A" w:rsidRDefault="00373A5A">
      <w:pPr>
        <w:rPr>
          <w:rFonts w:hint="eastAsia"/>
        </w:rPr>
      </w:pPr>
      <w:r>
        <w:rPr>
          <w:rFonts w:hint="eastAsia"/>
        </w:rPr>
        <w:t>民间组织的作用</w:t>
      </w:r>
    </w:p>
    <w:p w14:paraId="412F30EF" w14:textId="77777777" w:rsidR="00373A5A" w:rsidRDefault="00373A5A">
      <w:pPr>
        <w:rPr>
          <w:rFonts w:hint="eastAsia"/>
        </w:rPr>
      </w:pPr>
      <w:r>
        <w:rPr>
          <w:rFonts w:hint="eastAsia"/>
        </w:rPr>
        <w:t>除了官方机构外，非政府组织（NGO）、志愿者团体和个人也在救灾过程中扮演着不可或缺的角色。他们往往能更灵活地深入到最需要帮助的地方，提供个性化的服务和支持。例如，一些小型慈善组织可能专注于儿童保护或老年人关怀；而志愿者们则可以用自己的专业知识参与到具体的救援工作中去，如医生提供医疗服务，工程师参与建筑评估等。</w:t>
      </w:r>
    </w:p>
    <w:p w14:paraId="0B2AAACF" w14:textId="77777777" w:rsidR="00373A5A" w:rsidRDefault="00373A5A">
      <w:pPr>
        <w:rPr>
          <w:rFonts w:hint="eastAsia"/>
        </w:rPr>
      </w:pPr>
    </w:p>
    <w:p w14:paraId="1456AE1F" w14:textId="77777777" w:rsidR="00373A5A" w:rsidRDefault="00373A5A">
      <w:pPr>
        <w:rPr>
          <w:rFonts w:hint="eastAsia"/>
        </w:rPr>
      </w:pPr>
      <w:r>
        <w:rPr>
          <w:rFonts w:hint="eastAsia"/>
        </w:rPr>
        <w:t>最后的总结</w:t>
      </w:r>
    </w:p>
    <w:p w14:paraId="24EAD917" w14:textId="77777777" w:rsidR="00373A5A" w:rsidRDefault="00373A5A">
      <w:pPr>
        <w:rPr>
          <w:rFonts w:hint="eastAsia"/>
        </w:rPr>
      </w:pPr>
      <w:r>
        <w:rPr>
          <w:rFonts w:hint="eastAsia"/>
        </w:rPr>
        <w:t>“救灾”不仅仅是一场对抗自然的力量博弈，它还象征着人类文明的进步和社会责任的体现。每一次成功的救援行动背后，都是无数人共同努力的最后的总结。未来，随着科技的发展和社会意识的提高，我们相信人类将更加从容地面对各种自然灾害，共同构建一个安全和谐的世界家园。</w:t>
      </w:r>
    </w:p>
    <w:p w14:paraId="1F8B3C3A" w14:textId="77777777" w:rsidR="00373A5A" w:rsidRDefault="00373A5A">
      <w:pPr>
        <w:rPr>
          <w:rFonts w:hint="eastAsia"/>
        </w:rPr>
      </w:pPr>
    </w:p>
    <w:p w14:paraId="76CCA972" w14:textId="77777777" w:rsidR="00373A5A" w:rsidRDefault="00373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502C3" w14:textId="3B924E25" w:rsidR="0019449F" w:rsidRDefault="0019449F"/>
    <w:sectPr w:rsidR="0019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9F"/>
    <w:rsid w:val="0019449F"/>
    <w:rsid w:val="00373A5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D88DD-A405-40F4-BA70-081DC5BF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