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3B3C" w14:textId="77777777" w:rsidR="002A31CB" w:rsidRDefault="002A31CB">
      <w:pPr>
        <w:rPr>
          <w:rFonts w:hint="eastAsia"/>
        </w:rPr>
      </w:pPr>
      <w:r>
        <w:rPr>
          <w:rFonts w:hint="eastAsia"/>
        </w:rPr>
        <w:t>Shu Feng Liu Ren Wu: 讲述历史长河中的杰出人物</w:t>
      </w:r>
    </w:p>
    <w:p w14:paraId="2E0AF684" w14:textId="77777777" w:rsidR="002A31CB" w:rsidRDefault="002A31CB">
      <w:pPr>
        <w:rPr>
          <w:rFonts w:hint="eastAsia"/>
        </w:rPr>
      </w:pPr>
      <w:r>
        <w:rPr>
          <w:rFonts w:hint="eastAsia"/>
        </w:rPr>
        <w:t>“数风流人物”这一表达源自毛泽东的诗词《沁园春·雪》，它用来形容那些在历史上留下浓墨重彩一笔的人物。这些人物以他们的智慧、勇气和毅力，影响了时代的发展方向，塑造了历史的面貌。从古代到现代，无数英雄豪杰、文人雅士、科学家、政治家等，都成为了我们所说的“风流人物”。他们不仅在自己的领域内有所建树，而且其思想和行为对后世产生了深远的影响。</w:t>
      </w:r>
    </w:p>
    <w:p w14:paraId="12BB07BC" w14:textId="77777777" w:rsidR="002A31CB" w:rsidRDefault="002A31CB">
      <w:pPr>
        <w:rPr>
          <w:rFonts w:hint="eastAsia"/>
        </w:rPr>
      </w:pPr>
    </w:p>
    <w:p w14:paraId="0FDB54AB" w14:textId="77777777" w:rsidR="002A31CB" w:rsidRDefault="002A31CB">
      <w:pPr>
        <w:rPr>
          <w:rFonts w:hint="eastAsia"/>
        </w:rPr>
      </w:pPr>
      <w:r>
        <w:rPr>
          <w:rFonts w:hint="eastAsia"/>
        </w:rPr>
        <w:t>古代的智者与领袖</w:t>
      </w:r>
    </w:p>
    <w:p w14:paraId="355C72DB" w14:textId="77777777" w:rsidR="002A31CB" w:rsidRDefault="002A31CB">
      <w:pPr>
        <w:rPr>
          <w:rFonts w:hint="eastAsia"/>
        </w:rPr>
      </w:pPr>
      <w:r>
        <w:rPr>
          <w:rFonts w:hint="eastAsia"/>
        </w:rPr>
        <w:t>在中国悠久的历史中，有许多值得铭记的名字。例如，春秋时期的孔子，他的儒家学说奠定了中国两千多年封建社会的思想基础；秦始皇统一六国，建立了第一个中央集权制国家，对中国乃至东亚的政治格局产生了不可磨灭的影响；汉武帝则通过一系列改革和扩张政策，使得汉朝成为当时世界上最强大的帝国之一。还有诸如李斯、张骞、司马迁等，在各自的领域发光发热，为后人树立了光辉的典范。</w:t>
      </w:r>
    </w:p>
    <w:p w14:paraId="71E988DC" w14:textId="77777777" w:rsidR="002A31CB" w:rsidRDefault="002A31CB">
      <w:pPr>
        <w:rPr>
          <w:rFonts w:hint="eastAsia"/>
        </w:rPr>
      </w:pPr>
    </w:p>
    <w:p w14:paraId="1C58FFD4" w14:textId="77777777" w:rsidR="002A31CB" w:rsidRDefault="002A31CB">
      <w:pPr>
        <w:rPr>
          <w:rFonts w:hint="eastAsia"/>
        </w:rPr>
      </w:pPr>
      <w:r>
        <w:rPr>
          <w:rFonts w:hint="eastAsia"/>
        </w:rPr>
        <w:t>近代变革中的关键人物</w:t>
      </w:r>
    </w:p>
    <w:p w14:paraId="5F03094D" w14:textId="77777777" w:rsidR="002A31CB" w:rsidRDefault="002A31CB">
      <w:pPr>
        <w:rPr>
          <w:rFonts w:hint="eastAsia"/>
        </w:rPr>
      </w:pPr>
      <w:r>
        <w:rPr>
          <w:rFonts w:hint="eastAsia"/>
        </w:rPr>
        <w:t>到了近代，随着西方列强的入侵和国内矛盾的激化，中国面临着前所未有的挑战。在这个动荡不安的时代里，涌现出一批批勇于探索新路的仁人志士。孙中山先生提出了三民主义，领导了辛亥革命，推翻了清朝统治，开启了中国民主共和的新纪元；而毛泽东主席带领中国人民经过长期艰苦卓绝的斗争，最终建立了新中国，实现了民族独立和人民解放。同时期还有许多其他重要人物如周恩来、刘少奇等，他们共同书写了中国近现代史上的辉煌篇章。</w:t>
      </w:r>
    </w:p>
    <w:p w14:paraId="20060222" w14:textId="77777777" w:rsidR="002A31CB" w:rsidRDefault="002A31CB">
      <w:pPr>
        <w:rPr>
          <w:rFonts w:hint="eastAsia"/>
        </w:rPr>
      </w:pPr>
    </w:p>
    <w:p w14:paraId="29528C88" w14:textId="77777777" w:rsidR="002A31CB" w:rsidRDefault="002A31CB">
      <w:pPr>
        <w:rPr>
          <w:rFonts w:hint="eastAsia"/>
        </w:rPr>
      </w:pPr>
      <w:r>
        <w:rPr>
          <w:rFonts w:hint="eastAsia"/>
        </w:rPr>
        <w:t>当代社会的先锋模范</w:t>
      </w:r>
    </w:p>
    <w:p w14:paraId="02568845" w14:textId="77777777" w:rsidR="002A31CB" w:rsidRDefault="002A31CB">
      <w:pPr>
        <w:rPr>
          <w:rFonts w:hint="eastAsia"/>
        </w:rPr>
      </w:pPr>
      <w:r>
        <w:rPr>
          <w:rFonts w:hint="eastAsia"/>
        </w:rPr>
        <w:t>进入21世纪以来，中国在全球化浪潮中迅速崛起，成为世界第二大经济体。这一成就背后离不开众多优秀人才的努力奋斗。无论是科技创新领域的领军人物如马云、马化腾等企业家，还是致力于环境保护、公益事业的社会活动家们，他们都以实际行动诠释着“风流人物”的含义。在文化艺术方面，也有不少杰出代表，比如莫言获得了诺贝尔文学奖，向世界展示了中国文学的魅力；郎朗则在国际音乐舞台上大放异彩，让更多的外国人了解并喜爱上了中国传统音乐。</w:t>
      </w:r>
    </w:p>
    <w:p w14:paraId="0D71FA64" w14:textId="77777777" w:rsidR="002A31CB" w:rsidRDefault="002A31CB">
      <w:pPr>
        <w:rPr>
          <w:rFonts w:hint="eastAsia"/>
        </w:rPr>
      </w:pPr>
    </w:p>
    <w:p w14:paraId="4AB0C898" w14:textId="77777777" w:rsidR="002A31CB" w:rsidRDefault="002A31CB">
      <w:pPr>
        <w:rPr>
          <w:rFonts w:hint="eastAsia"/>
        </w:rPr>
      </w:pPr>
      <w:r>
        <w:rPr>
          <w:rFonts w:hint="eastAsia"/>
        </w:rPr>
        <w:t>最后的总结：继往开来，共筑中国梦</w:t>
      </w:r>
    </w:p>
    <w:p w14:paraId="20D19C55" w14:textId="77777777" w:rsidR="002A31CB" w:rsidRDefault="002A31CB">
      <w:pPr>
        <w:rPr>
          <w:rFonts w:hint="eastAsia"/>
        </w:rPr>
      </w:pPr>
      <w:r>
        <w:rPr>
          <w:rFonts w:hint="eastAsia"/>
        </w:rPr>
        <w:t>回顾过去，我们可以看到每一个时代的“风流人物”都在用自己的方式推动着社会的进步和发展。今天，站在新的历史起点上，我们更应该学习先辈们的优秀品质，继承和发扬中华民族的伟大精神，为实现中华民族伟大复兴的中国梦而不懈努力。未来属于那些敢于梦想、勇于实践的人们，让我们一起期待更多“风流人物”的诞生，共同见证更加美好的明天。</w:t>
      </w:r>
    </w:p>
    <w:p w14:paraId="239216E7" w14:textId="77777777" w:rsidR="002A31CB" w:rsidRDefault="002A31CB">
      <w:pPr>
        <w:rPr>
          <w:rFonts w:hint="eastAsia"/>
        </w:rPr>
      </w:pPr>
    </w:p>
    <w:p w14:paraId="0D8B020A" w14:textId="77777777" w:rsidR="002A31CB" w:rsidRDefault="002A3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62A22" w14:textId="3800B0CA" w:rsidR="006A3E28" w:rsidRDefault="006A3E28"/>
    <w:sectPr w:rsidR="006A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28"/>
    <w:rsid w:val="002A31CB"/>
    <w:rsid w:val="003B267A"/>
    <w:rsid w:val="006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3CE1-643C-4DE9-A60B-058F1F1F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