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F59D" w14:textId="77777777" w:rsidR="009C6CB3" w:rsidRDefault="009C6CB3">
      <w:pPr>
        <w:rPr>
          <w:rFonts w:hint="eastAsia"/>
        </w:rPr>
      </w:pPr>
      <w:r>
        <w:rPr>
          <w:rFonts w:hint="eastAsia"/>
        </w:rPr>
        <w:t>旧的部首和的拼音和组词</w:t>
      </w:r>
    </w:p>
    <w:p w14:paraId="690148E9" w14:textId="77777777" w:rsidR="009C6CB3" w:rsidRDefault="009C6CB3">
      <w:pPr>
        <w:rPr>
          <w:rFonts w:hint="eastAsia"/>
        </w:rPr>
      </w:pPr>
      <w:r>
        <w:rPr>
          <w:rFonts w:hint="eastAsia"/>
        </w:rPr>
        <w:t>汉字，作为中华文明的重要载体，有着悠久的历史与丰富的内涵。在汉字的构造中，部首扮演着至关重要的角色。它们不仅是字形结构的一部分，更蕴含了造字之初的意义线索。今天，我们来探讨一下那些带有“旧”这个部首的汉字及其拼音和组词。</w:t>
      </w:r>
    </w:p>
    <w:p w14:paraId="341924E7" w14:textId="77777777" w:rsidR="009C6CB3" w:rsidRDefault="009C6CB3">
      <w:pPr>
        <w:rPr>
          <w:rFonts w:hint="eastAsia"/>
        </w:rPr>
      </w:pPr>
    </w:p>
    <w:p w14:paraId="58527AF1" w14:textId="77777777" w:rsidR="009C6CB3" w:rsidRDefault="009C6CB3">
      <w:pPr>
        <w:rPr>
          <w:rFonts w:hint="eastAsia"/>
        </w:rPr>
      </w:pPr>
      <w:r>
        <w:rPr>
          <w:rFonts w:hint="eastAsia"/>
        </w:rPr>
        <w:t>追根溯源：旧部首的由来</w:t>
      </w:r>
    </w:p>
    <w:p w14:paraId="5A9FAA2F" w14:textId="77777777" w:rsidR="009C6CB3" w:rsidRDefault="009C6CB3">
      <w:pPr>
        <w:rPr>
          <w:rFonts w:hint="eastAsia"/>
        </w:rPr>
      </w:pPr>
      <w:r>
        <w:rPr>
          <w:rFonts w:hint="eastAsia"/>
        </w:rPr>
        <w:t>“旧”作为一个部首，其原始形态可以追溯到古代的文字形式。从甲骨文到篆书，再到隶书、楷书，“旧”的形状虽有变化，但始终保留了其基本特征。“旧”字的本义是指长久使用过的物品，引申为过去的、非新的概念。它通常位于字的左侧或上方，暗示该字可能与时间久远有关联或是具有某种历史性的含义。</w:t>
      </w:r>
    </w:p>
    <w:p w14:paraId="45CF31C5" w14:textId="77777777" w:rsidR="009C6CB3" w:rsidRDefault="009C6CB3">
      <w:pPr>
        <w:rPr>
          <w:rFonts w:hint="eastAsia"/>
        </w:rPr>
      </w:pPr>
    </w:p>
    <w:p w14:paraId="1B442EA2" w14:textId="77777777" w:rsidR="009C6CB3" w:rsidRDefault="009C6CB3">
      <w:pPr>
        <w:rPr>
          <w:rFonts w:hint="eastAsia"/>
        </w:rPr>
      </w:pPr>
      <w:r>
        <w:rPr>
          <w:rFonts w:hint="eastAsia"/>
        </w:rPr>
        <w:t>音韵之美：旧部首的拼音</w:t>
      </w:r>
    </w:p>
    <w:p w14:paraId="091ECA48" w14:textId="77777777" w:rsidR="009C6CB3" w:rsidRDefault="009C6CB3">
      <w:pPr>
        <w:rPr>
          <w:rFonts w:hint="eastAsia"/>
        </w:rPr>
      </w:pPr>
      <w:r>
        <w:rPr>
          <w:rFonts w:hint="eastAsia"/>
        </w:rPr>
        <w:t>带有“旧”部首的汉字，根据具体字的不同，会有不同的发音。例如，“故”（gù）表示过去的事情或者人；“续”（xù）意味着连续不断。这些字的发音不仅体现了汉语语音系统中的规律性，同时也反映了古人对于语言美感的追求。当我们将目光投向那些古老的文献时，不难发现，通过特定的发音组合，作者们巧妙地传达出了丰富的情感和思想。</w:t>
      </w:r>
    </w:p>
    <w:p w14:paraId="08B2853A" w14:textId="77777777" w:rsidR="009C6CB3" w:rsidRDefault="009C6CB3">
      <w:pPr>
        <w:rPr>
          <w:rFonts w:hint="eastAsia"/>
        </w:rPr>
      </w:pPr>
    </w:p>
    <w:p w14:paraId="7A5F8A6D" w14:textId="77777777" w:rsidR="009C6CB3" w:rsidRDefault="009C6CB3">
      <w:pPr>
        <w:rPr>
          <w:rFonts w:hint="eastAsia"/>
        </w:rPr>
      </w:pPr>
      <w:r>
        <w:rPr>
          <w:rFonts w:hint="eastAsia"/>
        </w:rPr>
        <w:t>意义延伸：旧部首的组词</w:t>
      </w:r>
    </w:p>
    <w:p w14:paraId="7BC7EAB8" w14:textId="77777777" w:rsidR="009C6CB3" w:rsidRDefault="009C6CB3">
      <w:pPr>
        <w:rPr>
          <w:rFonts w:hint="eastAsia"/>
        </w:rPr>
      </w:pPr>
      <w:r>
        <w:rPr>
          <w:rFonts w:hint="eastAsia"/>
        </w:rPr>
        <w:t>“旧”作为部首参与构成的词汇非常广泛，涵盖了多个领域。如“故事”讲述了曾经发生过的事情；“习俗”指的是流传下来的风俗习惯；“继续”表达了事物的发展没有中断。每一个词语都像是一个小小的窗口，透过它可以窥见中国传统文化中关于时间流逝、经验传承等观念的独特视角。</w:t>
      </w:r>
    </w:p>
    <w:p w14:paraId="5A45D6E7" w14:textId="77777777" w:rsidR="009C6CB3" w:rsidRDefault="009C6CB3">
      <w:pPr>
        <w:rPr>
          <w:rFonts w:hint="eastAsia"/>
        </w:rPr>
      </w:pPr>
    </w:p>
    <w:p w14:paraId="2086496B" w14:textId="77777777" w:rsidR="009C6CB3" w:rsidRDefault="009C6CB3">
      <w:pPr>
        <w:rPr>
          <w:rFonts w:hint="eastAsia"/>
        </w:rPr>
      </w:pPr>
      <w:r>
        <w:rPr>
          <w:rFonts w:hint="eastAsia"/>
        </w:rPr>
        <w:t>文化价值：旧部首所承载的意义</w:t>
      </w:r>
    </w:p>
    <w:p w14:paraId="5FD781B2" w14:textId="77777777" w:rsidR="009C6CB3" w:rsidRDefault="009C6CB3">
      <w:pPr>
        <w:rPr>
          <w:rFonts w:hint="eastAsia"/>
        </w:rPr>
      </w:pPr>
      <w:r>
        <w:rPr>
          <w:rFonts w:hint="eastAsia"/>
        </w:rPr>
        <w:t>从文化角度看，“旧”部首不仅仅是简单的符号，而是连接过去与现在的桥梁。它提醒着人们尊重历史、珍惜传统，同时也要勇于创新。在中国社会快速发展的今天，这种既保持对传统的敬意又积极拥抱变化的态度显得尤为重要。通过学习包含“旧”部首在内的汉字，我们可以更好地理解中华民族的文化根基，以及如何在全球化的背景下坚持自己的特色。</w:t>
      </w:r>
    </w:p>
    <w:p w14:paraId="739F91B1" w14:textId="77777777" w:rsidR="009C6CB3" w:rsidRDefault="009C6CB3">
      <w:pPr>
        <w:rPr>
          <w:rFonts w:hint="eastAsia"/>
        </w:rPr>
      </w:pPr>
    </w:p>
    <w:p w14:paraId="4D92A41A" w14:textId="77777777" w:rsidR="009C6CB3" w:rsidRDefault="009C6CB3">
      <w:pPr>
        <w:rPr>
          <w:rFonts w:hint="eastAsia"/>
        </w:rPr>
      </w:pPr>
      <w:r>
        <w:rPr>
          <w:rFonts w:hint="eastAsia"/>
        </w:rPr>
        <w:t>最后的总结</w:t>
      </w:r>
    </w:p>
    <w:p w14:paraId="76F40433" w14:textId="77777777" w:rsidR="009C6CB3" w:rsidRDefault="009C6CB3">
      <w:pPr>
        <w:rPr>
          <w:rFonts w:hint="eastAsia"/>
        </w:rPr>
      </w:pPr>
      <w:r>
        <w:rPr>
          <w:rFonts w:hint="eastAsia"/>
        </w:rPr>
        <w:t>“旧”作为一个部首，无论是在字形设计、发音规则还是语义表达方面，都有着不可替代的作用。它见证了汉语的发展历程，并且将继续作为中华文化不可或缺的一部分，在未来发挥重要作用。通过对这类汉字的学习和研究，我们能够更加深刻地体会到汉语的魅力所在。</w:t>
      </w:r>
    </w:p>
    <w:p w14:paraId="0C127E18" w14:textId="77777777" w:rsidR="009C6CB3" w:rsidRDefault="009C6CB3">
      <w:pPr>
        <w:rPr>
          <w:rFonts w:hint="eastAsia"/>
        </w:rPr>
      </w:pPr>
    </w:p>
    <w:p w14:paraId="020BD4B9" w14:textId="77777777" w:rsidR="009C6CB3" w:rsidRDefault="009C6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4D1AD" w14:textId="3C7C27B3" w:rsidR="00374D36" w:rsidRDefault="00374D36"/>
    <w:sectPr w:rsidR="00374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36"/>
    <w:rsid w:val="00374D36"/>
    <w:rsid w:val="003B267A"/>
    <w:rsid w:val="009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22B31-83ED-496E-81AD-B86D5738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