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B14C" w14:textId="77777777" w:rsidR="002A3FD5" w:rsidRDefault="002A3FD5">
      <w:pPr>
        <w:rPr>
          <w:rFonts w:hint="eastAsia"/>
        </w:rPr>
      </w:pPr>
      <w:r>
        <w:rPr>
          <w:rFonts w:hint="eastAsia"/>
        </w:rPr>
        <w:t>Xiǎn Zì: 探索显字背后的深意</w:t>
      </w:r>
    </w:p>
    <w:p w14:paraId="5EE19C4F" w14:textId="77777777" w:rsidR="002A3FD5" w:rsidRDefault="002A3FD5">
      <w:pPr>
        <w:rPr>
          <w:rFonts w:hint="eastAsia"/>
        </w:rPr>
      </w:pPr>
      <w:r>
        <w:rPr>
          <w:rFonts w:hint="eastAsia"/>
        </w:rPr>
        <w:t>在汉语的浩瀚海洋中，每个汉字都承载着独特的历史和文化意义。"显"字，以它的拼音“xiǎn”为人所知，是一个充满活力和表现力的字符。它不仅描绘了事物的外在显现，还象征着一种内在的力量和品质的展现。当人们提到“显”，往往联想到光明、明显、显著等积极的概念。从古代经典到现代文学，这个字一直扮演着重要的角色，是沟通思想与情感的桥梁。</w:t>
      </w:r>
    </w:p>
    <w:p w14:paraId="110D25DC" w14:textId="77777777" w:rsidR="002A3FD5" w:rsidRDefault="002A3FD5">
      <w:pPr>
        <w:rPr>
          <w:rFonts w:hint="eastAsia"/>
        </w:rPr>
      </w:pPr>
    </w:p>
    <w:p w14:paraId="74FD439F" w14:textId="77777777" w:rsidR="002A3FD5" w:rsidRDefault="002A3FD5">
      <w:pPr>
        <w:rPr>
          <w:rFonts w:hint="eastAsia"/>
        </w:rPr>
      </w:pPr>
      <w:r>
        <w:rPr>
          <w:rFonts w:hint="eastAsia"/>
        </w:rPr>
        <w:t>历史渊源：显字的文化传承</w:t>
      </w:r>
    </w:p>
    <w:p w14:paraId="15C198B3" w14:textId="77777777" w:rsidR="002A3FD5" w:rsidRDefault="002A3FD5">
      <w:pPr>
        <w:rPr>
          <w:rFonts w:hint="eastAsia"/>
        </w:rPr>
      </w:pPr>
      <w:r>
        <w:rPr>
          <w:rFonts w:hint="eastAsia"/>
        </w:rPr>
        <w:t>追溯至古老的甲骨文时期，“显”便已初现端倪。当时的象形文字简单而直接地表达了“高大”或“明亮”的含义。随着时代的发展，篆书、隶书、楷书等各种字体的演变，使得“显”字的形式更加丰富多样。在历史上，它被用来描述贵族地位的崇高、君主权力的彰显或是智者智慧的光芒。因此，“显”不仅仅是视觉上的显露，更是一种精神层面的升华，体现了中华文化的深刻内涵。</w:t>
      </w:r>
    </w:p>
    <w:p w14:paraId="4447021E" w14:textId="77777777" w:rsidR="002A3FD5" w:rsidRDefault="002A3FD5">
      <w:pPr>
        <w:rPr>
          <w:rFonts w:hint="eastAsia"/>
        </w:rPr>
      </w:pPr>
    </w:p>
    <w:p w14:paraId="08567EA1" w14:textId="77777777" w:rsidR="002A3FD5" w:rsidRDefault="002A3FD5">
      <w:pPr>
        <w:rPr>
          <w:rFonts w:hint="eastAsia"/>
        </w:rPr>
      </w:pPr>
      <w:r>
        <w:rPr>
          <w:rFonts w:hint="eastAsia"/>
        </w:rPr>
        <w:t>哲学思考：显与隐的辩证关系</w:t>
      </w:r>
    </w:p>
    <w:p w14:paraId="565CA5A7" w14:textId="77777777" w:rsidR="002A3FD5" w:rsidRDefault="002A3FD5">
      <w:pPr>
        <w:rPr>
          <w:rFonts w:hint="eastAsia"/>
        </w:rPr>
      </w:pPr>
      <w:r>
        <w:rPr>
          <w:rFonts w:hint="eastAsia"/>
        </w:rPr>
        <w:t>在中国传统哲学中，“显”与“隐”是一对相辅相成的概念。老子曾言：“明道若昧，进道若退。”这表明真正的智慧在于懂得何时显现，何时隐藏。显并不是无条件的展示，而是基于时机的选择；同样，隐也不是完全的消逝，而是为了更好的呈现。“显”与“隐”的相互作用构成了事物发展的动态平衡，反映了中国古人对于自然规律和社会现象的独特见解。</w:t>
      </w:r>
    </w:p>
    <w:p w14:paraId="6A96AD05" w14:textId="77777777" w:rsidR="002A3FD5" w:rsidRDefault="002A3FD5">
      <w:pPr>
        <w:rPr>
          <w:rFonts w:hint="eastAsia"/>
        </w:rPr>
      </w:pPr>
    </w:p>
    <w:p w14:paraId="78EC997F" w14:textId="77777777" w:rsidR="002A3FD5" w:rsidRDefault="002A3FD5">
      <w:pPr>
        <w:rPr>
          <w:rFonts w:hint="eastAsia"/>
        </w:rPr>
      </w:pPr>
      <w:r>
        <w:rPr>
          <w:rFonts w:hint="eastAsia"/>
        </w:rPr>
        <w:t>现代社会：显字的新诠释</w:t>
      </w:r>
    </w:p>
    <w:p w14:paraId="7B61130A" w14:textId="77777777" w:rsidR="002A3FD5" w:rsidRDefault="002A3FD5">
      <w:pPr>
        <w:rPr>
          <w:rFonts w:hint="eastAsia"/>
        </w:rPr>
      </w:pPr>
      <w:r>
        <w:rPr>
          <w:rFonts w:hint="eastAsia"/>
        </w:rPr>
        <w:t>进入二十一世纪，“显”字的意义得到了进一步拓展。在全球化的背景下，个人价值和社会责任的凸显成为时代的主题。无论是科技的进步、经济的增长还是文化的交流，“显”都在其中扮演着关键的角色。互联网的发展更是让信息得以迅速传播，每个人都有机会在数字平台上展现自我。然而，在追求“显”的我们也应该重视内心的修养和道德建设，确保这种显现是有益于社会和谐和个人成长的。</w:t>
      </w:r>
    </w:p>
    <w:p w14:paraId="4A9BB351" w14:textId="77777777" w:rsidR="002A3FD5" w:rsidRDefault="002A3FD5">
      <w:pPr>
        <w:rPr>
          <w:rFonts w:hint="eastAsia"/>
        </w:rPr>
      </w:pPr>
    </w:p>
    <w:p w14:paraId="3F5B7CA4" w14:textId="77777777" w:rsidR="002A3FD5" w:rsidRDefault="002A3FD5">
      <w:pPr>
        <w:rPr>
          <w:rFonts w:hint="eastAsia"/>
        </w:rPr>
      </w:pPr>
      <w:r>
        <w:rPr>
          <w:rFonts w:hint="eastAsia"/>
        </w:rPr>
        <w:t>艺术表达：显字的艺术魅力</w:t>
      </w:r>
    </w:p>
    <w:p w14:paraId="32C190A5" w14:textId="77777777" w:rsidR="002A3FD5" w:rsidRDefault="002A3FD5">
      <w:pPr>
        <w:rPr>
          <w:rFonts w:hint="eastAsia"/>
        </w:rPr>
      </w:pPr>
      <w:r>
        <w:rPr>
          <w:rFonts w:hint="eastAsia"/>
        </w:rPr>
        <w:t>在艺术领域，“显”有着独特的美学价值。画家通过色彩和线条来揭示内心世界，诗人用诗句抒发情感，音乐家借旋律传递思想。这些艺术形式都是创作者将内心深处的感受转化为可视、可听的作品过程中的体现。“显”在这里不仅仅是指作品本身的表现力，还包括艺术家如何巧妙地运用技巧，使观众能够感受到背后的情感和故事。每一件艺术品都是一个窗口，透过它可以窥见艺术家的灵魂以及他们想要传达给世界的讯息。</w:t>
      </w:r>
    </w:p>
    <w:p w14:paraId="3B8311A0" w14:textId="77777777" w:rsidR="002A3FD5" w:rsidRDefault="002A3FD5">
      <w:pPr>
        <w:rPr>
          <w:rFonts w:hint="eastAsia"/>
        </w:rPr>
      </w:pPr>
    </w:p>
    <w:p w14:paraId="189C74F6" w14:textId="77777777" w:rsidR="002A3FD5" w:rsidRDefault="002A3FD5">
      <w:pPr>
        <w:rPr>
          <w:rFonts w:hint="eastAsia"/>
        </w:rPr>
      </w:pPr>
      <w:r>
        <w:rPr>
          <w:rFonts w:hint="eastAsia"/>
        </w:rPr>
        <w:t>最后的总结：显字的永恒价值</w:t>
      </w:r>
    </w:p>
    <w:p w14:paraId="52933350" w14:textId="77777777" w:rsidR="002A3FD5" w:rsidRDefault="002A3FD5">
      <w:pPr>
        <w:rPr>
          <w:rFonts w:hint="eastAsia"/>
        </w:rPr>
      </w:pPr>
      <w:r>
        <w:rPr>
          <w:rFonts w:hint="eastAsia"/>
        </w:rPr>
        <w:t>“显”字作为中华文化的一部分，其意义远超过表面的理解。它见证了历史的变迁，参与了哲学的探讨，影响了现代社会的价值观，并且赋予了艺术创作无限的可能性。无论是在过去还是现在，“显”都代表着一种积极向上的力量，激励着人们勇敢地面对挑战，不断探索未知的世界。在未来，“显”将继续发挥其重要作用，为人类文明的进步贡献力量。</w:t>
      </w:r>
    </w:p>
    <w:p w14:paraId="362FAAAE" w14:textId="77777777" w:rsidR="002A3FD5" w:rsidRDefault="002A3FD5">
      <w:pPr>
        <w:rPr>
          <w:rFonts w:hint="eastAsia"/>
        </w:rPr>
      </w:pPr>
    </w:p>
    <w:p w14:paraId="507AA0F7" w14:textId="77777777" w:rsidR="002A3FD5" w:rsidRDefault="002A3F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30F9D" w14:textId="5DB3A981" w:rsidR="00C137EF" w:rsidRDefault="00C137EF"/>
    <w:sectPr w:rsidR="00C1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EF"/>
    <w:rsid w:val="002A3FD5"/>
    <w:rsid w:val="003B267A"/>
    <w:rsid w:val="00C1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59777-8A6E-4247-AF7A-CB48DA02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