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54AEA" w14:textId="77777777" w:rsidR="007C7596" w:rsidRDefault="007C7596">
      <w:pPr>
        <w:rPr>
          <w:rFonts w:hint="eastAsia"/>
        </w:rPr>
      </w:pPr>
      <w:r>
        <w:rPr>
          <w:rFonts w:hint="eastAsia"/>
        </w:rPr>
        <w:t>jin hou xie fu 晋侯燮父：历史的回响</w:t>
      </w:r>
    </w:p>
    <w:p w14:paraId="568825B7" w14:textId="77777777" w:rsidR="007C7596" w:rsidRDefault="007C7596">
      <w:pPr>
        <w:rPr>
          <w:rFonts w:hint="eastAsia"/>
        </w:rPr>
      </w:pPr>
      <w:r>
        <w:rPr>
          <w:rFonts w:hint="eastAsia"/>
        </w:rPr>
        <w:t>晋侯燮父，这位在历史上留下深刻印记的人物，是春秋时期晋国的重要诸侯之一。晋国位于今天的中国山西省南部一带，在那个纷争不断的年代里，它成为了中原地区最强大的国家之一。燮父在位期间，晋国的政治、经济和文化都得到了长足的发展，他的名字也因此被铭刻在中国古代史册之中。</w:t>
      </w:r>
    </w:p>
    <w:p w14:paraId="055CB38C" w14:textId="77777777" w:rsidR="007C7596" w:rsidRDefault="007C7596">
      <w:pPr>
        <w:rPr>
          <w:rFonts w:hint="eastAsia"/>
        </w:rPr>
      </w:pPr>
    </w:p>
    <w:p w14:paraId="290276F3" w14:textId="77777777" w:rsidR="007C7596" w:rsidRDefault="007C7596">
      <w:pPr>
        <w:rPr>
          <w:rFonts w:hint="eastAsia"/>
        </w:rPr>
      </w:pPr>
      <w:r>
        <w:rPr>
          <w:rFonts w:hint="eastAsia"/>
        </w:rPr>
        <w:t>从青铜器铭文到历史文献</w:t>
      </w:r>
    </w:p>
    <w:p w14:paraId="58F738F5" w14:textId="77777777" w:rsidR="007C7596" w:rsidRDefault="007C7596">
      <w:pPr>
        <w:rPr>
          <w:rFonts w:hint="eastAsia"/>
        </w:rPr>
      </w:pPr>
      <w:r>
        <w:rPr>
          <w:rFonts w:hint="eastAsia"/>
        </w:rPr>
        <w:t>燮父的名字多见于考古发现的青铜器铭文中，这些珍贵的文物为我们提供了研究晋国历史的第一手资料。在那些古朴的铭文上，我们能够窥视到燮父治下的晋国是如何通过征战与外交来巩固其地位，并与其他诸侯国建立复杂的关系网。后世编撰的历史文献如《左传》等也记载了燮父的事迹，尽管这些记录可能掺杂了后来人的观点，但它们无疑为了解燮父提供了一个更广阔的视角。</w:t>
      </w:r>
    </w:p>
    <w:p w14:paraId="7DA29C68" w14:textId="77777777" w:rsidR="007C7596" w:rsidRDefault="007C7596">
      <w:pPr>
        <w:rPr>
          <w:rFonts w:hint="eastAsia"/>
        </w:rPr>
      </w:pPr>
    </w:p>
    <w:p w14:paraId="45DC3121" w14:textId="77777777" w:rsidR="007C7596" w:rsidRDefault="007C7596">
      <w:pPr>
        <w:rPr>
          <w:rFonts w:hint="eastAsia"/>
        </w:rPr>
      </w:pPr>
      <w:r>
        <w:rPr>
          <w:rFonts w:hint="eastAsia"/>
        </w:rPr>
        <w:t>政治与军事成就</w:t>
      </w:r>
    </w:p>
    <w:p w14:paraId="0BE38510" w14:textId="77777777" w:rsidR="007C7596" w:rsidRDefault="007C7596">
      <w:pPr>
        <w:rPr>
          <w:rFonts w:hint="eastAsia"/>
        </w:rPr>
      </w:pPr>
      <w:r>
        <w:rPr>
          <w:rFonts w:hint="eastAsia"/>
        </w:rPr>
        <w:t>燮父在位时，晋国积极扩展领土，参与了多次重要的战役。他不仅继承和发展了先辈们开创的基业，还亲自率军出征，展现了卓越的军事才能。尤其是在抵御戎狄部落入侵方面，燮父领导下的晋国表现出色，有效保卫了国土的安全。他还善于运用联姻政策，加强与其他强国之间的联系，以此来确保晋国在诸侯争霸中的优势地位。</w:t>
      </w:r>
    </w:p>
    <w:p w14:paraId="3A68A4AA" w14:textId="77777777" w:rsidR="007C7596" w:rsidRDefault="007C7596">
      <w:pPr>
        <w:rPr>
          <w:rFonts w:hint="eastAsia"/>
        </w:rPr>
      </w:pPr>
    </w:p>
    <w:p w14:paraId="1ED2EA75" w14:textId="77777777" w:rsidR="007C7596" w:rsidRDefault="007C7596">
      <w:pPr>
        <w:rPr>
          <w:rFonts w:hint="eastAsia"/>
        </w:rPr>
      </w:pPr>
      <w:r>
        <w:rPr>
          <w:rFonts w:hint="eastAsia"/>
        </w:rPr>
        <w:t>文化交流与影响</w:t>
      </w:r>
    </w:p>
    <w:p w14:paraId="3EBF76BA" w14:textId="77777777" w:rsidR="007C7596" w:rsidRDefault="007C7596">
      <w:pPr>
        <w:rPr>
          <w:rFonts w:hint="eastAsia"/>
        </w:rPr>
      </w:pPr>
      <w:r>
        <w:rPr>
          <w:rFonts w:hint="eastAsia"/>
        </w:rPr>
        <w:t>除了政治和军事上的贡献，燮父对文化的重视也不容忽视。在他的支持下，晋国成为了一个多元文化交流的中心。各种思想在这里碰撞融合，孕育出了独特的地域文化特色。燮父本人也是一位爱好文艺之人，据说他擅长音乐，喜好诗歌，这使得他在当时的士人中赢得了很高的声誉。这种开放包容的文化氛围，为日后晋国乃至整个华夏文明的发展奠定了坚实的基础。</w:t>
      </w:r>
    </w:p>
    <w:p w14:paraId="2F02CF78" w14:textId="77777777" w:rsidR="007C7596" w:rsidRDefault="007C7596">
      <w:pPr>
        <w:rPr>
          <w:rFonts w:hint="eastAsia"/>
        </w:rPr>
      </w:pPr>
    </w:p>
    <w:p w14:paraId="7594A064" w14:textId="77777777" w:rsidR="007C7596" w:rsidRDefault="007C7596">
      <w:pPr>
        <w:rPr>
          <w:rFonts w:hint="eastAsia"/>
        </w:rPr>
      </w:pPr>
      <w:r>
        <w:rPr>
          <w:rFonts w:hint="eastAsia"/>
        </w:rPr>
        <w:t>最后的总结</w:t>
      </w:r>
    </w:p>
    <w:p w14:paraId="60041FA4" w14:textId="77777777" w:rsidR="007C7596" w:rsidRDefault="007C7596">
      <w:pPr>
        <w:rPr>
          <w:rFonts w:hint="eastAsia"/>
        </w:rPr>
      </w:pPr>
      <w:r>
        <w:rPr>
          <w:rFonts w:hint="eastAsia"/>
        </w:rPr>
        <w:t>回顾历史，晋侯燮父无疑是那个时代一位杰出的领导者。他所采取的一系列措施，不仅增强了晋国的实力，也为后世留下了宝贵的精神财富。虽然岁月流转，昔日辉煌已成过往云烟，但是燮父的故事以及他所带来的影响却永远不会被遗忘，它们将继续在中国悠久的历史长河中流淌，成为人们追忆往昔、启迪未来的珍贵篇章。</w:t>
      </w:r>
    </w:p>
    <w:p w14:paraId="1991D60A" w14:textId="77777777" w:rsidR="007C7596" w:rsidRDefault="007C7596">
      <w:pPr>
        <w:rPr>
          <w:rFonts w:hint="eastAsia"/>
        </w:rPr>
      </w:pPr>
    </w:p>
    <w:p w14:paraId="75727803" w14:textId="77777777" w:rsidR="007C7596" w:rsidRDefault="007C7596">
      <w:pPr>
        <w:rPr>
          <w:rFonts w:hint="eastAsia"/>
        </w:rPr>
      </w:pPr>
      <w:r>
        <w:rPr>
          <w:rFonts w:hint="eastAsia"/>
        </w:rPr>
        <w:lastRenderedPageBreak/>
        <w:t>本文是由每日文章网(2345lzwz.cn)为大家创作</w:t>
      </w:r>
    </w:p>
    <w:p w14:paraId="29E0C89F" w14:textId="0ACCFF80" w:rsidR="006B5070" w:rsidRDefault="006B5070"/>
    <w:sectPr w:rsidR="006B5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70"/>
    <w:rsid w:val="003B267A"/>
    <w:rsid w:val="006B5070"/>
    <w:rsid w:val="007C7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9C276-711B-4205-8AD2-1C8A5CF4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070"/>
    <w:rPr>
      <w:rFonts w:cstheme="majorBidi"/>
      <w:color w:val="2F5496" w:themeColor="accent1" w:themeShade="BF"/>
      <w:sz w:val="28"/>
      <w:szCs w:val="28"/>
    </w:rPr>
  </w:style>
  <w:style w:type="character" w:customStyle="1" w:styleId="50">
    <w:name w:val="标题 5 字符"/>
    <w:basedOn w:val="a0"/>
    <w:link w:val="5"/>
    <w:uiPriority w:val="9"/>
    <w:semiHidden/>
    <w:rsid w:val="006B5070"/>
    <w:rPr>
      <w:rFonts w:cstheme="majorBidi"/>
      <w:color w:val="2F5496" w:themeColor="accent1" w:themeShade="BF"/>
      <w:sz w:val="24"/>
    </w:rPr>
  </w:style>
  <w:style w:type="character" w:customStyle="1" w:styleId="60">
    <w:name w:val="标题 6 字符"/>
    <w:basedOn w:val="a0"/>
    <w:link w:val="6"/>
    <w:uiPriority w:val="9"/>
    <w:semiHidden/>
    <w:rsid w:val="006B5070"/>
    <w:rPr>
      <w:rFonts w:cstheme="majorBidi"/>
      <w:b/>
      <w:bCs/>
      <w:color w:val="2F5496" w:themeColor="accent1" w:themeShade="BF"/>
    </w:rPr>
  </w:style>
  <w:style w:type="character" w:customStyle="1" w:styleId="70">
    <w:name w:val="标题 7 字符"/>
    <w:basedOn w:val="a0"/>
    <w:link w:val="7"/>
    <w:uiPriority w:val="9"/>
    <w:semiHidden/>
    <w:rsid w:val="006B5070"/>
    <w:rPr>
      <w:rFonts w:cstheme="majorBidi"/>
      <w:b/>
      <w:bCs/>
      <w:color w:val="595959" w:themeColor="text1" w:themeTint="A6"/>
    </w:rPr>
  </w:style>
  <w:style w:type="character" w:customStyle="1" w:styleId="80">
    <w:name w:val="标题 8 字符"/>
    <w:basedOn w:val="a0"/>
    <w:link w:val="8"/>
    <w:uiPriority w:val="9"/>
    <w:semiHidden/>
    <w:rsid w:val="006B5070"/>
    <w:rPr>
      <w:rFonts w:cstheme="majorBidi"/>
      <w:color w:val="595959" w:themeColor="text1" w:themeTint="A6"/>
    </w:rPr>
  </w:style>
  <w:style w:type="character" w:customStyle="1" w:styleId="90">
    <w:name w:val="标题 9 字符"/>
    <w:basedOn w:val="a0"/>
    <w:link w:val="9"/>
    <w:uiPriority w:val="9"/>
    <w:semiHidden/>
    <w:rsid w:val="006B5070"/>
    <w:rPr>
      <w:rFonts w:eastAsiaTheme="majorEastAsia" w:cstheme="majorBidi"/>
      <w:color w:val="595959" w:themeColor="text1" w:themeTint="A6"/>
    </w:rPr>
  </w:style>
  <w:style w:type="paragraph" w:styleId="a3">
    <w:name w:val="Title"/>
    <w:basedOn w:val="a"/>
    <w:next w:val="a"/>
    <w:link w:val="a4"/>
    <w:uiPriority w:val="10"/>
    <w:qFormat/>
    <w:rsid w:val="006B5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070"/>
    <w:pPr>
      <w:spacing w:before="160"/>
      <w:jc w:val="center"/>
    </w:pPr>
    <w:rPr>
      <w:i/>
      <w:iCs/>
      <w:color w:val="404040" w:themeColor="text1" w:themeTint="BF"/>
    </w:rPr>
  </w:style>
  <w:style w:type="character" w:customStyle="1" w:styleId="a8">
    <w:name w:val="引用 字符"/>
    <w:basedOn w:val="a0"/>
    <w:link w:val="a7"/>
    <w:uiPriority w:val="29"/>
    <w:rsid w:val="006B5070"/>
    <w:rPr>
      <w:i/>
      <w:iCs/>
      <w:color w:val="404040" w:themeColor="text1" w:themeTint="BF"/>
    </w:rPr>
  </w:style>
  <w:style w:type="paragraph" w:styleId="a9">
    <w:name w:val="List Paragraph"/>
    <w:basedOn w:val="a"/>
    <w:uiPriority w:val="34"/>
    <w:qFormat/>
    <w:rsid w:val="006B5070"/>
    <w:pPr>
      <w:ind w:left="720"/>
      <w:contextualSpacing/>
    </w:pPr>
  </w:style>
  <w:style w:type="character" w:styleId="aa">
    <w:name w:val="Intense Emphasis"/>
    <w:basedOn w:val="a0"/>
    <w:uiPriority w:val="21"/>
    <w:qFormat/>
    <w:rsid w:val="006B5070"/>
    <w:rPr>
      <w:i/>
      <w:iCs/>
      <w:color w:val="2F5496" w:themeColor="accent1" w:themeShade="BF"/>
    </w:rPr>
  </w:style>
  <w:style w:type="paragraph" w:styleId="ab">
    <w:name w:val="Intense Quote"/>
    <w:basedOn w:val="a"/>
    <w:next w:val="a"/>
    <w:link w:val="ac"/>
    <w:uiPriority w:val="30"/>
    <w:qFormat/>
    <w:rsid w:val="006B5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070"/>
    <w:rPr>
      <w:i/>
      <w:iCs/>
      <w:color w:val="2F5496" w:themeColor="accent1" w:themeShade="BF"/>
    </w:rPr>
  </w:style>
  <w:style w:type="character" w:styleId="ad">
    <w:name w:val="Intense Reference"/>
    <w:basedOn w:val="a0"/>
    <w:uiPriority w:val="32"/>
    <w:qFormat/>
    <w:rsid w:val="006B5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