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CAED" w14:textId="77777777" w:rsidR="00A04A5E" w:rsidRDefault="00A04A5E">
      <w:pPr>
        <w:rPr>
          <w:rFonts w:hint="eastAsia"/>
        </w:rPr>
      </w:pPr>
      <w:r>
        <w:rPr>
          <w:rFonts w:hint="eastAsia"/>
        </w:rPr>
        <w:t>桀桀桀的拼音怎么写</w:t>
      </w:r>
    </w:p>
    <w:p w14:paraId="7B86E359" w14:textId="77777777" w:rsidR="00A04A5E" w:rsidRDefault="00A04A5E">
      <w:pPr>
        <w:rPr>
          <w:rFonts w:hint="eastAsia"/>
        </w:rPr>
      </w:pPr>
      <w:r>
        <w:rPr>
          <w:rFonts w:hint="eastAsia"/>
        </w:rPr>
        <w:t>在汉语拼音系统中，“桀桀桀”这个表达并非一个标准词汇或常见的汉字读音，而是对一种笑声或者鸟叫声等拟声词的一种描述。汉语拼音是中华人民共和国的官方汉语拉丁化拼写法，主要用于给汉字注音、教学汉语和作为中文信息处理的基础。当涉及到一些非正式的语言元素如“桀桀桀”，我们可能需要根据其发音来近似地表示。</w:t>
      </w:r>
    </w:p>
    <w:p w14:paraId="4AA2A1C7" w14:textId="77777777" w:rsidR="00A04A5E" w:rsidRDefault="00A04A5E">
      <w:pPr>
        <w:rPr>
          <w:rFonts w:hint="eastAsia"/>
        </w:rPr>
      </w:pPr>
    </w:p>
    <w:p w14:paraId="17C4C4B5" w14:textId="77777777" w:rsidR="00A04A5E" w:rsidRDefault="00A04A5E">
      <w:pPr>
        <w:rPr>
          <w:rFonts w:hint="eastAsia"/>
        </w:rPr>
      </w:pPr>
      <w:r>
        <w:rPr>
          <w:rFonts w:hint="eastAsia"/>
        </w:rPr>
        <w:t>从笑声到拼音：桀桀桀的探索</w:t>
      </w:r>
    </w:p>
    <w:p w14:paraId="20710A7B" w14:textId="77777777" w:rsidR="00A04A5E" w:rsidRDefault="00A04A5E">
      <w:pPr>
        <w:rPr>
          <w:rFonts w:hint="eastAsia"/>
        </w:rPr>
      </w:pPr>
      <w:r>
        <w:rPr>
          <w:rFonts w:hint="eastAsia"/>
        </w:rPr>
        <w:t>通常来说，“桀桀桀”的声音可以被理解为一种尖锐且带有几分诡异的笑声，它并不对应任何特定的汉字，而是一种口语化的表达，用来传达某种情境下的情绪。如果要将其用汉语拼音表示出来，最接近的方式可能是使用“jié jié jié”。这里每个“jié”代表一个短促而重复的声音片段，模仿了这种特殊的笑声特征。</w:t>
      </w:r>
    </w:p>
    <w:p w14:paraId="79CD30D4" w14:textId="77777777" w:rsidR="00A04A5E" w:rsidRDefault="00A04A5E">
      <w:pPr>
        <w:rPr>
          <w:rFonts w:hint="eastAsia"/>
        </w:rPr>
      </w:pPr>
    </w:p>
    <w:p w14:paraId="0BE570C1" w14:textId="77777777" w:rsidR="00A04A5E" w:rsidRDefault="00A04A5E">
      <w:pPr>
        <w:rPr>
          <w:rFonts w:hint="eastAsia"/>
        </w:rPr>
      </w:pPr>
      <w:r>
        <w:rPr>
          <w:rFonts w:hint="eastAsia"/>
        </w:rPr>
        <w:t>汉语拼音与拟声词的关系</w:t>
      </w:r>
    </w:p>
    <w:p w14:paraId="73CAAD57" w14:textId="77777777" w:rsidR="00A04A5E" w:rsidRDefault="00A04A5E">
      <w:pPr>
        <w:rPr>
          <w:rFonts w:hint="eastAsia"/>
        </w:rPr>
      </w:pPr>
      <w:r>
        <w:rPr>
          <w:rFonts w:hint="eastAsia"/>
        </w:rPr>
        <w:t>汉语拼音对于正式的汉字有一个明确的一一对应的规则，但对于拟声词，由于它们往往没有固定的书写形式，因此只能通过拼音尽可能准确地反映实际发音。拟声词是语言中模拟自然界声音或人类情感发声的一部分，在不同的情境下可能会有不同的表现方式。对于“桀桀桀”这样的笑声，人们可以根据自己的理解和感受来决定如何用拼音标注，但这并不是严格意义上的标准拼音。</w:t>
      </w:r>
    </w:p>
    <w:p w14:paraId="6F423769" w14:textId="77777777" w:rsidR="00A04A5E" w:rsidRDefault="00A04A5E">
      <w:pPr>
        <w:rPr>
          <w:rFonts w:hint="eastAsia"/>
        </w:rPr>
      </w:pPr>
    </w:p>
    <w:p w14:paraId="1B790273" w14:textId="77777777" w:rsidR="00A04A5E" w:rsidRDefault="00A04A5E">
      <w:pPr>
        <w:rPr>
          <w:rFonts w:hint="eastAsia"/>
        </w:rPr>
      </w:pPr>
      <w:r>
        <w:rPr>
          <w:rFonts w:hint="eastAsia"/>
        </w:rPr>
        <w:t>文化中的笑声表达</w:t>
      </w:r>
    </w:p>
    <w:p w14:paraId="4F42D962" w14:textId="77777777" w:rsidR="00A04A5E" w:rsidRDefault="00A04A5E">
      <w:pPr>
        <w:rPr>
          <w:rFonts w:hint="eastAsia"/>
        </w:rPr>
      </w:pPr>
      <w:r>
        <w:rPr>
          <w:rFonts w:hint="eastAsia"/>
        </w:rPr>
        <w:t>在中国文化和文学作品里，笑声有着丰富的表现形式。从古代诗词到现代小说，作者们常常使用各种词语来形容不同的笑声，以增强文本的表现力。“桀桀桀”这样的笑声可能出现在某些描绘神秘、阴森场景的作品中，用来营造特定的氛围。虽然它不是日常交流中常用的表达，但在创意写作或是角色扮演游戏中，这样的笑声能够很好地服务于情境设定。</w:t>
      </w:r>
    </w:p>
    <w:p w14:paraId="0ADA7C0C" w14:textId="77777777" w:rsidR="00A04A5E" w:rsidRDefault="00A04A5E">
      <w:pPr>
        <w:rPr>
          <w:rFonts w:hint="eastAsia"/>
        </w:rPr>
      </w:pPr>
    </w:p>
    <w:p w14:paraId="707BBEB8" w14:textId="77777777" w:rsidR="00A04A5E" w:rsidRDefault="00A04A5E">
      <w:pPr>
        <w:rPr>
          <w:rFonts w:hint="eastAsia"/>
        </w:rPr>
      </w:pPr>
      <w:r>
        <w:rPr>
          <w:rFonts w:hint="eastAsia"/>
        </w:rPr>
        <w:t>最后的总结：桀桀桀背后的语言学思考</w:t>
      </w:r>
    </w:p>
    <w:p w14:paraId="4BA677E7" w14:textId="77777777" w:rsidR="00A04A5E" w:rsidRDefault="00A04A5E">
      <w:pPr>
        <w:rPr>
          <w:rFonts w:hint="eastAsia"/>
        </w:rPr>
      </w:pPr>
      <w:r>
        <w:rPr>
          <w:rFonts w:hint="eastAsia"/>
        </w:rPr>
        <w:t>“桀桀桀”的拼音可以被写作“jié jié jié”，这是一种基于发音的近似表达，并不意味着存在对应的汉字。汉语拼音主要服务于汉字的标准化注音，但对于像拟声词这样富有变化的语言现象，则更多依赖于使用者的创造性应用。无论是在文学创作还是日常生活中，正确理解和运用这些特殊的声音表达，都可以使我们的语言更加生动有趣。</w:t>
      </w:r>
    </w:p>
    <w:p w14:paraId="1D66B9B8" w14:textId="77777777" w:rsidR="00A04A5E" w:rsidRDefault="00A04A5E">
      <w:pPr>
        <w:rPr>
          <w:rFonts w:hint="eastAsia"/>
        </w:rPr>
      </w:pPr>
    </w:p>
    <w:p w14:paraId="6671C96D" w14:textId="77777777" w:rsidR="00A04A5E" w:rsidRDefault="00A04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16372" w14:textId="08EF7BEC" w:rsidR="00EF735D" w:rsidRDefault="00EF735D"/>
    <w:sectPr w:rsidR="00EF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D"/>
    <w:rsid w:val="003B267A"/>
    <w:rsid w:val="00A04A5E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DAA84-7A07-4FE1-9EF0-003710C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