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AE92" w14:textId="77777777" w:rsidR="00D069C0" w:rsidRDefault="00D069C0">
      <w:pPr>
        <w:rPr>
          <w:rFonts w:hint="eastAsia"/>
        </w:rPr>
      </w:pPr>
      <w:r>
        <w:rPr>
          <w:rFonts w:hint="eastAsia"/>
        </w:rPr>
        <w:t>桃花源记全部的拼音</w:t>
      </w:r>
    </w:p>
    <w:p w14:paraId="0FBEDFB2" w14:textId="77777777" w:rsidR="00D069C0" w:rsidRDefault="00D069C0">
      <w:pPr>
        <w:rPr>
          <w:rFonts w:hint="eastAsia"/>
        </w:rPr>
      </w:pPr>
      <w:r>
        <w:rPr>
          <w:rFonts w:hint="eastAsia"/>
        </w:rPr>
        <w:t>Táo huā yuán jì</w:t>
      </w:r>
    </w:p>
    <w:p w14:paraId="77E3FBF9" w14:textId="77777777" w:rsidR="00D069C0" w:rsidRDefault="00D069C0">
      <w:pPr>
        <w:rPr>
          <w:rFonts w:hint="eastAsia"/>
        </w:rPr>
      </w:pPr>
    </w:p>
    <w:p w14:paraId="2A7CD513" w14:textId="77777777" w:rsidR="00D069C0" w:rsidRDefault="00D069C0">
      <w:pPr>
        <w:rPr>
          <w:rFonts w:hint="eastAsia"/>
        </w:rPr>
      </w:pPr>
      <w:r>
        <w:rPr>
          <w:rFonts w:hint="eastAsia"/>
        </w:rPr>
        <w:t>引言</w:t>
      </w:r>
    </w:p>
    <w:p w14:paraId="340BE5E7" w14:textId="77777777" w:rsidR="00D069C0" w:rsidRDefault="00D069C0">
      <w:pPr>
        <w:rPr>
          <w:rFonts w:hint="eastAsia"/>
        </w:rPr>
      </w:pPr>
      <w:r>
        <w:rPr>
          <w:rFonts w:hint="eastAsia"/>
        </w:rPr>
        <w:t>在中华文化的璀璨星空中，《桃花源记》宛如一颗永恒的明珠，它不仅承载着东晋时期文人陶渊明的理想社会愿景，而且以其独特的艺术魅力穿越千年，至今仍闪耀于世。这篇千古传颂的文章，通过一个渔人的视角，描述了一个与世隔绝、民风淳朴的理想之地——桃花源。而今，让我们以《桃花源记》全文的汉语拼音为起点，探索这一经典作品的深远意义。</w:t>
      </w:r>
    </w:p>
    <w:p w14:paraId="05BC6033" w14:textId="77777777" w:rsidR="00D069C0" w:rsidRDefault="00D069C0">
      <w:pPr>
        <w:rPr>
          <w:rFonts w:hint="eastAsia"/>
        </w:rPr>
      </w:pPr>
    </w:p>
    <w:p w14:paraId="283487F6" w14:textId="77777777" w:rsidR="00D069C0" w:rsidRDefault="00D069C0">
      <w:pPr>
        <w:rPr>
          <w:rFonts w:hint="eastAsia"/>
        </w:rPr>
      </w:pPr>
      <w:r>
        <w:rPr>
          <w:rFonts w:hint="eastAsia"/>
        </w:rPr>
        <w:t>文章背景与作者</w:t>
      </w:r>
    </w:p>
    <w:p w14:paraId="1FA1CB41" w14:textId="77777777" w:rsidR="00D069C0" w:rsidRDefault="00D069C0">
      <w:pPr>
        <w:rPr>
          <w:rFonts w:hint="eastAsia"/>
        </w:rPr>
      </w:pPr>
      <w:r>
        <w:rPr>
          <w:rFonts w:hint="eastAsia"/>
        </w:rPr>
        <w:t>Táo yuān míng (365–427)，作为中国东晋时期的著名诗人和散文家，他的生活经历和思想深深地影响了他的创作。生活在政治动荡不安的时代，陶渊明选择退隐山林，追求自然和谐的生活方式。他的作品多反映对田园生活的热爱以及对理想社会形态的思考。</w:t>
      </w:r>
    </w:p>
    <w:p w14:paraId="085FCBF1" w14:textId="77777777" w:rsidR="00D069C0" w:rsidRDefault="00D069C0">
      <w:pPr>
        <w:rPr>
          <w:rFonts w:hint="eastAsia"/>
        </w:rPr>
      </w:pPr>
    </w:p>
    <w:p w14:paraId="7A1942E7" w14:textId="77777777" w:rsidR="00D069C0" w:rsidRDefault="00D069C0">
      <w:pPr>
        <w:rPr>
          <w:rFonts w:hint="eastAsia"/>
        </w:rPr>
      </w:pPr>
      <w:r>
        <w:rPr>
          <w:rFonts w:hint="eastAsia"/>
        </w:rPr>
        <w:t xml:space="preserve"> Táo huā yuán jì 便是他这一理念的集中体现，表达了对于远离尘嚣、和平宁静生活的向往。</w:t>
      </w:r>
    </w:p>
    <w:p w14:paraId="4F63635E" w14:textId="77777777" w:rsidR="00D069C0" w:rsidRDefault="00D069C0">
      <w:pPr>
        <w:rPr>
          <w:rFonts w:hint="eastAsia"/>
        </w:rPr>
      </w:pPr>
    </w:p>
    <w:p w14:paraId="08780859" w14:textId="77777777" w:rsidR="00D069C0" w:rsidRDefault="00D069C0">
      <w:pPr>
        <w:rPr>
          <w:rFonts w:hint="eastAsia"/>
        </w:rPr>
      </w:pPr>
      <w:r>
        <w:rPr>
          <w:rFonts w:hint="eastAsia"/>
        </w:rPr>
        <w:t>故事概要</w:t>
      </w:r>
    </w:p>
    <w:p w14:paraId="3B2FE428" w14:textId="77777777" w:rsidR="00D069C0" w:rsidRDefault="00D069C0">
      <w:pPr>
        <w:rPr>
          <w:rFonts w:hint="eastAsia"/>
        </w:rPr>
      </w:pPr>
      <w:r>
        <w:rPr>
          <w:rFonts w:hint="eastAsia"/>
        </w:rPr>
        <w:t>Jiǔ qú zhōng yǒu yī yú rén，yuàn chí dào xún。（九曲中有渔人，愿持钓寻）。这个渔人在捕鱼的过程中偶然发现了通往桃花源的小口，并因此进入了一个前所未见的世界。那里土地平旷，屋舍俨然，有良田美池桑竹之属；阡陌交通，鸡犬相闻。人们过着自给自足的生活，不知魏晋以来已有多少年月。当他们得知外界变迁后，皆叹惋不已，更嘱咐渔人不要向外人透露此地的存在。</w:t>
      </w:r>
    </w:p>
    <w:p w14:paraId="2BB2788A" w14:textId="77777777" w:rsidR="00D069C0" w:rsidRDefault="00D069C0">
      <w:pPr>
        <w:rPr>
          <w:rFonts w:hint="eastAsia"/>
        </w:rPr>
      </w:pPr>
    </w:p>
    <w:p w14:paraId="09A10AF4" w14:textId="77777777" w:rsidR="00D069C0" w:rsidRDefault="00D069C0">
      <w:pPr>
        <w:rPr>
          <w:rFonts w:hint="eastAsia"/>
        </w:rPr>
      </w:pPr>
      <w:r>
        <w:rPr>
          <w:rFonts w:hint="eastAsia"/>
        </w:rPr>
        <w:t xml:space="preserve"> Yú rén chū tóng rén，jì qí lù。（渔人出同人，记其路）。然而，在回到现实世界之后，渔人试图再次寻找桃花源却再也找不到那条神秘的路径了。这段奇幻的经历成为了人们心中永远的梦想和追寻。</w:t>
      </w:r>
    </w:p>
    <w:p w14:paraId="34DF2A36" w14:textId="77777777" w:rsidR="00D069C0" w:rsidRDefault="00D069C0">
      <w:pPr>
        <w:rPr>
          <w:rFonts w:hint="eastAsia"/>
        </w:rPr>
      </w:pPr>
    </w:p>
    <w:p w14:paraId="26C00EF1" w14:textId="77777777" w:rsidR="00D069C0" w:rsidRDefault="00D069C0">
      <w:pPr>
        <w:rPr>
          <w:rFonts w:hint="eastAsia"/>
        </w:rPr>
      </w:pPr>
      <w:r>
        <w:rPr>
          <w:rFonts w:hint="eastAsia"/>
        </w:rPr>
        <w:t>文化价值与影响</w:t>
      </w:r>
    </w:p>
    <w:p w14:paraId="405BEB6A" w14:textId="77777777" w:rsidR="00D069C0" w:rsidRDefault="00D069C0">
      <w:pPr>
        <w:rPr>
          <w:rFonts w:hint="eastAsia"/>
        </w:rPr>
      </w:pPr>
      <w:r>
        <w:rPr>
          <w:rFonts w:hint="eastAsia"/>
        </w:rPr>
        <w:t>Zì cóng Táo yuān míng de zuò pǐn chuàn rǎng yǐ lái，tā suǒ miáo shù de “táo huā yuán” yǐ jīng chéng wéi rén měn liáng hǎo de dài nǐ。（自从陶渊明的作品传扬以来，他所描述的“桃花源”已经成为人们美好理想的代名词）。这个虚构的地方象征着人类对于完美社会的追求，同时也反映了古代中国人对于自然环境的尊重与敬畏。随着时代的发展，《桃花源记》的意义也在不断丰富和发展，成为了一种跨越时空的文化符号。</w:t>
      </w:r>
    </w:p>
    <w:p w14:paraId="721A1721" w14:textId="77777777" w:rsidR="00D069C0" w:rsidRDefault="00D069C0">
      <w:pPr>
        <w:rPr>
          <w:rFonts w:hint="eastAsia"/>
        </w:rPr>
      </w:pPr>
    </w:p>
    <w:p w14:paraId="2B3D9A11" w14:textId="77777777" w:rsidR="00D069C0" w:rsidRDefault="00D069C0">
      <w:pPr>
        <w:rPr>
          <w:rFonts w:hint="eastAsia"/>
        </w:rPr>
      </w:pPr>
      <w:r>
        <w:rPr>
          <w:rFonts w:hint="eastAsia"/>
        </w:rPr>
        <w:t xml:space="preserve"> Jīn tiān，“táo huā yuán” bù jǐn zài wén xué zuò pǐn zhōng bèi guǎng fàn yǐn yòng，gèng duō de shì zuò wéi yī zhǒng lǐ xiǎng shēng huó de biǎo zhēn。（今天，“桃花源”不仅在文学作品中被广泛引用，更多的是作为一种理想生活的表征）。无论是城市规划还是环境保护，亦或是个人的精神家园建设，人们都在努力去构建属于自己的桃花源，让那份纯净与美好永驻心间。</w:t>
      </w:r>
    </w:p>
    <w:p w14:paraId="0927ADAD" w14:textId="77777777" w:rsidR="00D069C0" w:rsidRDefault="00D069C0">
      <w:pPr>
        <w:rPr>
          <w:rFonts w:hint="eastAsia"/>
        </w:rPr>
      </w:pPr>
    </w:p>
    <w:p w14:paraId="43A9E0D7" w14:textId="77777777" w:rsidR="00D069C0" w:rsidRDefault="00D069C0">
      <w:pPr>
        <w:rPr>
          <w:rFonts w:hint="eastAsia"/>
        </w:rPr>
      </w:pPr>
      <w:r>
        <w:rPr>
          <w:rFonts w:hint="eastAsia"/>
        </w:rPr>
        <w:t>最后的总结</w:t>
      </w:r>
    </w:p>
    <w:p w14:paraId="6AD4C530" w14:textId="77777777" w:rsidR="00D069C0" w:rsidRDefault="00D069C0">
      <w:pPr>
        <w:rPr>
          <w:rFonts w:hint="eastAsia"/>
        </w:rPr>
      </w:pPr>
      <w:r>
        <w:rPr>
          <w:rFonts w:hint="eastAsia"/>
        </w:rPr>
        <w:t>Suī rán，“táo huā yuán” zhǐ cún zài rén měn de xiǎng xiàng zhī zhōng，dàn tā suǒ dài bǐ de lǐ xiǎng hé jìng jiè què shí zài kě xún。（虽然，“桃花源”只存在于人们的想象之中，但它所代表的理想和境界却是实实在在可寻）。当我们吟诵起《桃花源记》时，不仅是对一段历史记忆的回顾，更是对未来美好生活的一种期许。希望每个人都能在心中找到那一片属于自己的净土，无论身处何方，都能够保持内心的平和与安宁。</w:t>
      </w:r>
    </w:p>
    <w:p w14:paraId="5E66EB9B" w14:textId="77777777" w:rsidR="00D069C0" w:rsidRDefault="00D069C0">
      <w:pPr>
        <w:rPr>
          <w:rFonts w:hint="eastAsia"/>
        </w:rPr>
      </w:pPr>
    </w:p>
    <w:p w14:paraId="46419320" w14:textId="77777777" w:rsidR="00D069C0" w:rsidRDefault="00D069C0">
      <w:pPr>
        <w:rPr>
          <w:rFonts w:hint="eastAsia"/>
        </w:rPr>
      </w:pPr>
      <w:r>
        <w:rPr>
          <w:rFonts w:hint="eastAsia"/>
        </w:rPr>
        <w:t>本文是由每日文章网(2345lzwz.cn)为大家创作</w:t>
      </w:r>
    </w:p>
    <w:p w14:paraId="43A0E725" w14:textId="2D699338" w:rsidR="009632CE" w:rsidRDefault="009632CE"/>
    <w:sectPr w:rsidR="00963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CE"/>
    <w:rsid w:val="003B267A"/>
    <w:rsid w:val="009632CE"/>
    <w:rsid w:val="00D0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CBD53-B85B-4875-909D-A38D49F9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2CE"/>
    <w:rPr>
      <w:rFonts w:cstheme="majorBidi"/>
      <w:color w:val="2F5496" w:themeColor="accent1" w:themeShade="BF"/>
      <w:sz w:val="28"/>
      <w:szCs w:val="28"/>
    </w:rPr>
  </w:style>
  <w:style w:type="character" w:customStyle="1" w:styleId="50">
    <w:name w:val="标题 5 字符"/>
    <w:basedOn w:val="a0"/>
    <w:link w:val="5"/>
    <w:uiPriority w:val="9"/>
    <w:semiHidden/>
    <w:rsid w:val="009632CE"/>
    <w:rPr>
      <w:rFonts w:cstheme="majorBidi"/>
      <w:color w:val="2F5496" w:themeColor="accent1" w:themeShade="BF"/>
      <w:sz w:val="24"/>
    </w:rPr>
  </w:style>
  <w:style w:type="character" w:customStyle="1" w:styleId="60">
    <w:name w:val="标题 6 字符"/>
    <w:basedOn w:val="a0"/>
    <w:link w:val="6"/>
    <w:uiPriority w:val="9"/>
    <w:semiHidden/>
    <w:rsid w:val="009632CE"/>
    <w:rPr>
      <w:rFonts w:cstheme="majorBidi"/>
      <w:b/>
      <w:bCs/>
      <w:color w:val="2F5496" w:themeColor="accent1" w:themeShade="BF"/>
    </w:rPr>
  </w:style>
  <w:style w:type="character" w:customStyle="1" w:styleId="70">
    <w:name w:val="标题 7 字符"/>
    <w:basedOn w:val="a0"/>
    <w:link w:val="7"/>
    <w:uiPriority w:val="9"/>
    <w:semiHidden/>
    <w:rsid w:val="009632CE"/>
    <w:rPr>
      <w:rFonts w:cstheme="majorBidi"/>
      <w:b/>
      <w:bCs/>
      <w:color w:val="595959" w:themeColor="text1" w:themeTint="A6"/>
    </w:rPr>
  </w:style>
  <w:style w:type="character" w:customStyle="1" w:styleId="80">
    <w:name w:val="标题 8 字符"/>
    <w:basedOn w:val="a0"/>
    <w:link w:val="8"/>
    <w:uiPriority w:val="9"/>
    <w:semiHidden/>
    <w:rsid w:val="009632CE"/>
    <w:rPr>
      <w:rFonts w:cstheme="majorBidi"/>
      <w:color w:val="595959" w:themeColor="text1" w:themeTint="A6"/>
    </w:rPr>
  </w:style>
  <w:style w:type="character" w:customStyle="1" w:styleId="90">
    <w:name w:val="标题 9 字符"/>
    <w:basedOn w:val="a0"/>
    <w:link w:val="9"/>
    <w:uiPriority w:val="9"/>
    <w:semiHidden/>
    <w:rsid w:val="009632CE"/>
    <w:rPr>
      <w:rFonts w:eastAsiaTheme="majorEastAsia" w:cstheme="majorBidi"/>
      <w:color w:val="595959" w:themeColor="text1" w:themeTint="A6"/>
    </w:rPr>
  </w:style>
  <w:style w:type="paragraph" w:styleId="a3">
    <w:name w:val="Title"/>
    <w:basedOn w:val="a"/>
    <w:next w:val="a"/>
    <w:link w:val="a4"/>
    <w:uiPriority w:val="10"/>
    <w:qFormat/>
    <w:rsid w:val="00963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2CE"/>
    <w:pPr>
      <w:spacing w:before="160"/>
      <w:jc w:val="center"/>
    </w:pPr>
    <w:rPr>
      <w:i/>
      <w:iCs/>
      <w:color w:val="404040" w:themeColor="text1" w:themeTint="BF"/>
    </w:rPr>
  </w:style>
  <w:style w:type="character" w:customStyle="1" w:styleId="a8">
    <w:name w:val="引用 字符"/>
    <w:basedOn w:val="a0"/>
    <w:link w:val="a7"/>
    <w:uiPriority w:val="29"/>
    <w:rsid w:val="009632CE"/>
    <w:rPr>
      <w:i/>
      <w:iCs/>
      <w:color w:val="404040" w:themeColor="text1" w:themeTint="BF"/>
    </w:rPr>
  </w:style>
  <w:style w:type="paragraph" w:styleId="a9">
    <w:name w:val="List Paragraph"/>
    <w:basedOn w:val="a"/>
    <w:uiPriority w:val="34"/>
    <w:qFormat/>
    <w:rsid w:val="009632CE"/>
    <w:pPr>
      <w:ind w:left="720"/>
      <w:contextualSpacing/>
    </w:pPr>
  </w:style>
  <w:style w:type="character" w:styleId="aa">
    <w:name w:val="Intense Emphasis"/>
    <w:basedOn w:val="a0"/>
    <w:uiPriority w:val="21"/>
    <w:qFormat/>
    <w:rsid w:val="009632CE"/>
    <w:rPr>
      <w:i/>
      <w:iCs/>
      <w:color w:val="2F5496" w:themeColor="accent1" w:themeShade="BF"/>
    </w:rPr>
  </w:style>
  <w:style w:type="paragraph" w:styleId="ab">
    <w:name w:val="Intense Quote"/>
    <w:basedOn w:val="a"/>
    <w:next w:val="a"/>
    <w:link w:val="ac"/>
    <w:uiPriority w:val="30"/>
    <w:qFormat/>
    <w:rsid w:val="00963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2CE"/>
    <w:rPr>
      <w:i/>
      <w:iCs/>
      <w:color w:val="2F5496" w:themeColor="accent1" w:themeShade="BF"/>
    </w:rPr>
  </w:style>
  <w:style w:type="character" w:styleId="ad">
    <w:name w:val="Intense Reference"/>
    <w:basedOn w:val="a0"/>
    <w:uiPriority w:val="32"/>
    <w:qFormat/>
    <w:rsid w:val="00963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