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770AA" w14:textId="77777777" w:rsidR="00D0198C" w:rsidRDefault="00D0198C">
      <w:pPr>
        <w:rPr>
          <w:rFonts w:hint="eastAsia"/>
        </w:rPr>
      </w:pPr>
      <w:r>
        <w:rPr>
          <w:rFonts w:hint="eastAsia"/>
        </w:rPr>
        <w:t>水杯的杯子的拼音和声调：Shuǐ bēi de bēizi</w:t>
      </w:r>
    </w:p>
    <w:p w14:paraId="7EB98A71" w14:textId="77777777" w:rsidR="00D0198C" w:rsidRDefault="00D0198C">
      <w:pPr>
        <w:rPr>
          <w:rFonts w:hint="eastAsia"/>
        </w:rPr>
      </w:pPr>
      <w:r>
        <w:rPr>
          <w:rFonts w:hint="eastAsia"/>
        </w:rPr>
        <w:t>在日常生活中，水杯是一种不可或缺的小物件，它承载着人们对于健康饮水习惯的追求。无论是在办公室、家中还是外出旅行，我们总能看到各式各样的水杯。从简单的玻璃杯到保温效果极佳的不锈钢杯，再到轻便易携的塑料杯，这些不同的材质与设计不仅满足了不同场合的需求，更反映了人们对生活品质不断提升的要求。</w:t>
      </w:r>
    </w:p>
    <w:p w14:paraId="5689E1BC" w14:textId="77777777" w:rsidR="00D0198C" w:rsidRDefault="00D0198C">
      <w:pPr>
        <w:rPr>
          <w:rFonts w:hint="eastAsia"/>
        </w:rPr>
      </w:pPr>
    </w:p>
    <w:p w14:paraId="30945557" w14:textId="77777777" w:rsidR="00D0198C" w:rsidRDefault="00D0198C">
      <w:pPr>
        <w:rPr>
          <w:rFonts w:hint="eastAsia"/>
        </w:rPr>
      </w:pPr>
      <w:r>
        <w:rPr>
          <w:rFonts w:hint="eastAsia"/>
        </w:rPr>
        <w:t>水杯的文化背景</w:t>
      </w:r>
    </w:p>
    <w:p w14:paraId="41A3BF5F" w14:textId="77777777" w:rsidR="00D0198C" w:rsidRDefault="00D0198C">
      <w:pPr>
        <w:rPr>
          <w:rFonts w:hint="eastAsia"/>
        </w:rPr>
      </w:pPr>
      <w:r>
        <w:rPr>
          <w:rFonts w:hint="eastAsia"/>
        </w:rPr>
        <w:t>在中国文化里，“水”象征着生命之源，而“杯”则是一个容器，用来盛放各种饮品，其中最普遍的就是水。水杯不仅仅是一个实用工具，它也蕴含着丰富的文化底蕴。古时候，人们用陶土烧制出最早的容器来盛水，随着时间的推移，材料和技术不断进步，出现了更多样化的选择。到了现代社会，水杯已经成为了个人风格的一种体现，其设计往往融合了美学、功能性和环保理念。</w:t>
      </w:r>
    </w:p>
    <w:p w14:paraId="66A130B0" w14:textId="77777777" w:rsidR="00D0198C" w:rsidRDefault="00D0198C">
      <w:pPr>
        <w:rPr>
          <w:rFonts w:hint="eastAsia"/>
        </w:rPr>
      </w:pPr>
    </w:p>
    <w:p w14:paraId="302CA579" w14:textId="77777777" w:rsidR="00D0198C" w:rsidRDefault="00D0198C">
      <w:pPr>
        <w:rPr>
          <w:rFonts w:hint="eastAsia"/>
        </w:rPr>
      </w:pPr>
      <w:r>
        <w:rPr>
          <w:rFonts w:hint="eastAsia"/>
        </w:rPr>
        <w:t>水杯的设计演变</w:t>
      </w:r>
    </w:p>
    <w:p w14:paraId="0D69B221" w14:textId="77777777" w:rsidR="00D0198C" w:rsidRDefault="00D0198C">
      <w:pPr>
        <w:rPr>
          <w:rFonts w:hint="eastAsia"/>
        </w:rPr>
      </w:pPr>
      <w:r>
        <w:rPr>
          <w:rFonts w:hint="eastAsia"/>
        </w:rPr>
        <w:t>随着时代的变迁，水杯的设计也在不断地进化。早期的人类使用天然材料如石头、木头甚至动物皮毛制作简易的容器。后来，陶瓷技术的发展使得更加精致耐用的水杯得以出现。进入工业革命后，金属制品开始流行起来，特别是铝制和不锈钢制的水瓶因其良好的保温性能而受到欢迎。在追求便捷性和个性化的设计师们还会考虑到产品的可持续性，采用可回收或生物降解材料，以减少对环境的影响。</w:t>
      </w:r>
    </w:p>
    <w:p w14:paraId="6E3B5097" w14:textId="77777777" w:rsidR="00D0198C" w:rsidRDefault="00D0198C">
      <w:pPr>
        <w:rPr>
          <w:rFonts w:hint="eastAsia"/>
        </w:rPr>
      </w:pPr>
    </w:p>
    <w:p w14:paraId="433E4F99" w14:textId="77777777" w:rsidR="00D0198C" w:rsidRDefault="00D0198C">
      <w:pPr>
        <w:rPr>
          <w:rFonts w:hint="eastAsia"/>
        </w:rPr>
      </w:pPr>
      <w:r>
        <w:rPr>
          <w:rFonts w:hint="eastAsia"/>
        </w:rPr>
        <w:t>选择适合自己的水杯</w:t>
      </w:r>
    </w:p>
    <w:p w14:paraId="05160534" w14:textId="77777777" w:rsidR="00D0198C" w:rsidRDefault="00D0198C">
      <w:pPr>
        <w:rPr>
          <w:rFonts w:hint="eastAsia"/>
        </w:rPr>
      </w:pPr>
      <w:r>
        <w:rPr>
          <w:rFonts w:hint="eastAsia"/>
        </w:rPr>
        <w:t>面对市场上琳琅满目的水杯产品，如何挑选最适合自己的那一款呢？首先考虑的是用途——是用于运动时快速补水，还是工作间隙慢慢品味一杯茶？其次就是材质的选择，比如玻璃透明美观但较重易碎；塑料轻巧方便携带却可能含有有害物质；不锈钢坚固且保温效果好但价格相对较高。最后别忘了关注品牌信誉和服务保障等因素，确保购买到质量可靠的产品。</w:t>
      </w:r>
    </w:p>
    <w:p w14:paraId="74F13533" w14:textId="77777777" w:rsidR="00D0198C" w:rsidRDefault="00D0198C">
      <w:pPr>
        <w:rPr>
          <w:rFonts w:hint="eastAsia"/>
        </w:rPr>
      </w:pPr>
    </w:p>
    <w:p w14:paraId="71F44F25" w14:textId="77777777" w:rsidR="00D0198C" w:rsidRDefault="00D0198C">
      <w:pPr>
        <w:rPr>
          <w:rFonts w:hint="eastAsia"/>
        </w:rPr>
      </w:pPr>
      <w:r>
        <w:rPr>
          <w:rFonts w:hint="eastAsia"/>
        </w:rPr>
        <w:t>未来的水杯趋势</w:t>
      </w:r>
    </w:p>
    <w:p w14:paraId="2B72591F" w14:textId="77777777" w:rsidR="00D0198C" w:rsidRDefault="00D0198C">
      <w:pPr>
        <w:rPr>
          <w:rFonts w:hint="eastAsia"/>
        </w:rPr>
      </w:pPr>
      <w:r>
        <w:rPr>
          <w:rFonts w:hint="eastAsia"/>
        </w:rPr>
        <w:t>展望未来，科技将继续推动水杯行业的创新与发展。智能水杯正逐渐走进大众视野，它们能够记录用户的饮水量，并通过手机应用程序提醒用户及时补充水分。随着环保意识日益增强，越来越多的品牌将致力于开发绿色制造工艺，以及探索新型环保材料的应用。可以预见，未来的水杯将会更加智能化、人性化，并且在保护地球家园方面</w:t>
      </w:r>
      <w:r>
        <w:rPr>
          <w:rFonts w:hint="eastAsia"/>
        </w:rPr>
        <w:lastRenderedPageBreak/>
        <w:t>发挥积极作用。</w:t>
      </w:r>
    </w:p>
    <w:p w14:paraId="7558E26E" w14:textId="77777777" w:rsidR="00D0198C" w:rsidRDefault="00D0198C">
      <w:pPr>
        <w:rPr>
          <w:rFonts w:hint="eastAsia"/>
        </w:rPr>
      </w:pPr>
    </w:p>
    <w:p w14:paraId="32C9728B" w14:textId="77777777" w:rsidR="00D0198C" w:rsidRDefault="00D0198C">
      <w:pPr>
        <w:rPr>
          <w:rFonts w:hint="eastAsia"/>
        </w:rPr>
      </w:pPr>
      <w:r>
        <w:rPr>
          <w:rFonts w:hint="eastAsia"/>
        </w:rPr>
        <w:t>最后的总结</w:t>
      </w:r>
    </w:p>
    <w:p w14:paraId="1BE63F48" w14:textId="77777777" w:rsidR="00D0198C" w:rsidRDefault="00D0198C">
      <w:pPr>
        <w:rPr>
          <w:rFonts w:hint="eastAsia"/>
        </w:rPr>
      </w:pPr>
      <w:r>
        <w:rPr>
          <w:rFonts w:hint="eastAsia"/>
        </w:rPr>
        <w:t>虽然“水杯”这个词看似简单，背后却有着深厚的历史积淀和技术革新。每一个细节都体现了人类文明的进步和社会发展的脉络。当我们拿起手中的水杯喝水时，不妨思考一下这件平凡事物背后的不凡故事。</w:t>
      </w:r>
    </w:p>
    <w:p w14:paraId="55EA687C" w14:textId="77777777" w:rsidR="00D0198C" w:rsidRDefault="00D0198C">
      <w:pPr>
        <w:rPr>
          <w:rFonts w:hint="eastAsia"/>
        </w:rPr>
      </w:pPr>
    </w:p>
    <w:p w14:paraId="3F9E47A6" w14:textId="77777777" w:rsidR="00D0198C" w:rsidRDefault="00D019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A3DFE5" w14:textId="1CB750AA" w:rsidR="00DD002C" w:rsidRDefault="00DD002C"/>
    <w:sectPr w:rsidR="00DD0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2C"/>
    <w:rsid w:val="003B267A"/>
    <w:rsid w:val="00D0198C"/>
    <w:rsid w:val="00DD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97D34-F35F-4252-951E-DB14F406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