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215BD" w14:textId="77777777" w:rsidR="00751068" w:rsidRDefault="00751068">
      <w:pPr>
        <w:rPr>
          <w:rFonts w:hint="eastAsia"/>
        </w:rPr>
      </w:pPr>
      <w:r>
        <w:rPr>
          <w:rFonts w:hint="eastAsia"/>
        </w:rPr>
        <w:t>水沝淼?的拼音：shuǐ liú miǎo jiàng</w:t>
      </w:r>
    </w:p>
    <w:p w14:paraId="3FCDF493" w14:textId="77777777" w:rsidR="00751068" w:rsidRDefault="00751068">
      <w:pPr>
        <w:rPr>
          <w:rFonts w:hint="eastAsia"/>
        </w:rPr>
      </w:pPr>
      <w:r>
        <w:rPr>
          <w:rFonts w:hint="eastAsia"/>
        </w:rPr>
        <w:t>在汉语中，每个汉字都有其独特的发音和意义，而“水沝淼?”这四个字组成的词汇不仅展现了汉字构词的丰富性，也揭示了中国传统文化中对水的独特理解。这个词汇由四个不同的水部汉字组成，它们共同描绘了一幅水流从涓涓细流到磅礴江河的画面。</w:t>
      </w:r>
    </w:p>
    <w:p w14:paraId="53A1E87B" w14:textId="77777777" w:rsidR="00751068" w:rsidRDefault="00751068">
      <w:pPr>
        <w:rPr>
          <w:rFonts w:hint="eastAsia"/>
        </w:rPr>
      </w:pPr>
    </w:p>
    <w:p w14:paraId="68582B06" w14:textId="77777777" w:rsidR="00751068" w:rsidRDefault="00751068">
      <w:pPr>
        <w:rPr>
          <w:rFonts w:hint="eastAsia"/>
        </w:rPr>
      </w:pPr>
      <w:r>
        <w:rPr>
          <w:rFonts w:hint="eastAsia"/>
        </w:rPr>
        <w:t>水的起源与流动</w:t>
      </w:r>
    </w:p>
    <w:p w14:paraId="6E8A0AB5" w14:textId="77777777" w:rsidR="00751068" w:rsidRDefault="00751068">
      <w:pPr>
        <w:rPr>
          <w:rFonts w:hint="eastAsia"/>
        </w:rPr>
      </w:pPr>
      <w:r>
        <w:rPr>
          <w:rFonts w:hint="eastAsia"/>
        </w:rPr>
        <w:t>“水”是最基本的汉字之一，代表了自然界中不可或缺的元素——水。它是生命的源泉，孕育着地球上的所有生物。水在自然界中无处不在，它可以是山间清澈的小溪，也可以是广袤无垠的大海。水的形态多变，既可以是固态的冰，也可以是液态的水滴或气态的蒸汽。它贯穿于整个自然循环之中，不断地蒸发、凝结、降落，再汇入河流湖泊，周而复始。</w:t>
      </w:r>
    </w:p>
    <w:p w14:paraId="15737927" w14:textId="77777777" w:rsidR="00751068" w:rsidRDefault="00751068">
      <w:pPr>
        <w:rPr>
          <w:rFonts w:hint="eastAsia"/>
        </w:rPr>
      </w:pPr>
    </w:p>
    <w:p w14:paraId="1223D8DD" w14:textId="77777777" w:rsidR="00751068" w:rsidRDefault="00751068">
      <w:pPr>
        <w:rPr>
          <w:rFonts w:hint="eastAsia"/>
        </w:rPr>
      </w:pPr>
      <w:r>
        <w:rPr>
          <w:rFonts w:hint="eastAsia"/>
        </w:rPr>
        <w:t>汇聚成流的象征</w:t>
      </w:r>
    </w:p>
    <w:p w14:paraId="26D0143A" w14:textId="77777777" w:rsidR="00751068" w:rsidRDefault="00751068">
      <w:pPr>
        <w:rPr>
          <w:rFonts w:hint="eastAsia"/>
        </w:rPr>
      </w:pPr>
      <w:r>
        <w:rPr>
          <w:rFonts w:hint="eastAsia"/>
        </w:rPr>
        <w:t>“沝”字虽然不常见，但它的构造形象地表现了两条小溪汇聚成一条更大的水流。这不仅是物理现象的描述，也是社会文化和哲学思想中的一个隐喻，代表着个人力量的融合，以及团队合作所带来的更大成就。当多个个体为了共同的目标努力时，他们能够创造出超越单个成员能力总和的最后的总结，就像无数的涓涓细流最终形成了奔腾不息的大河。</w:t>
      </w:r>
    </w:p>
    <w:p w14:paraId="24BD1F32" w14:textId="77777777" w:rsidR="00751068" w:rsidRDefault="00751068">
      <w:pPr>
        <w:rPr>
          <w:rFonts w:hint="eastAsia"/>
        </w:rPr>
      </w:pPr>
    </w:p>
    <w:p w14:paraId="0BA597CB" w14:textId="77777777" w:rsidR="00751068" w:rsidRDefault="00751068">
      <w:pPr>
        <w:rPr>
          <w:rFonts w:hint="eastAsia"/>
        </w:rPr>
      </w:pPr>
      <w:r>
        <w:rPr>
          <w:rFonts w:hint="eastAsia"/>
        </w:rPr>
        <w:t>广阔无垠的水域</w:t>
      </w:r>
    </w:p>
    <w:p w14:paraId="38F51767" w14:textId="77777777" w:rsidR="00751068" w:rsidRDefault="00751068">
      <w:pPr>
        <w:rPr>
          <w:rFonts w:hint="eastAsia"/>
        </w:rPr>
      </w:pPr>
      <w:r>
        <w:rPr>
          <w:rFonts w:hint="eastAsia"/>
        </w:rPr>
        <w:t>“淼”字体现了水体的广阔和深远。它让人联想到浩瀚的海洋或是波光粼粼的大型湖泊，这些地方不仅是水生生物的家园，也是人类文明发展的重要依托。古代文明往往沿河而建，依赖于水资源进行农业灌溉、运输和贸易等活动。因此，“淼”不仅仅是一个形容词，它还承载着人类与自然环境相互作用的历史记忆。</w:t>
      </w:r>
    </w:p>
    <w:p w14:paraId="7B60C0DA" w14:textId="77777777" w:rsidR="00751068" w:rsidRDefault="00751068">
      <w:pPr>
        <w:rPr>
          <w:rFonts w:hint="eastAsia"/>
        </w:rPr>
      </w:pPr>
    </w:p>
    <w:p w14:paraId="4CFA4EC0" w14:textId="77777777" w:rsidR="00751068" w:rsidRDefault="00751068">
      <w:pPr>
        <w:rPr>
          <w:rFonts w:hint="eastAsia"/>
        </w:rPr>
      </w:pPr>
      <w:r>
        <w:rPr>
          <w:rFonts w:hint="eastAsia"/>
        </w:rPr>
        <w:t>水势汹涌的壮丽景象</w:t>
      </w:r>
    </w:p>
    <w:p w14:paraId="77690D65" w14:textId="77777777" w:rsidR="00751068" w:rsidRDefault="00751068">
      <w:pPr>
        <w:rPr>
          <w:rFonts w:hint="eastAsia"/>
        </w:rPr>
      </w:pPr>
      <w:r>
        <w:rPr>
          <w:rFonts w:hint="eastAsia"/>
        </w:rPr>
        <w:t>最后一个字“?”，尽管较少见于日常使用，但它生动地描绘了水势汹涌澎湃的状态。这个字似乎带有一种动态感，仿佛能看到湍急的河水冲破岩石障碍，形成壮观的瀑布或者激流。这种力量既是破坏性的，也是创造性的；它既能侵蚀土地改变地貌，也能带来肥沃的泥土滋养大地。在中国传统艺术作品里，常常可以看到艺术家们用笔墨来捕捉这样的瞬间，表达出对于自然伟力的敬畏之情。</w:t>
      </w:r>
    </w:p>
    <w:p w14:paraId="21FE0F2B" w14:textId="77777777" w:rsidR="00751068" w:rsidRDefault="00751068">
      <w:pPr>
        <w:rPr>
          <w:rFonts w:hint="eastAsia"/>
        </w:rPr>
      </w:pPr>
    </w:p>
    <w:p w14:paraId="3DA20B24" w14:textId="77777777" w:rsidR="00751068" w:rsidRDefault="00751068">
      <w:pPr>
        <w:rPr>
          <w:rFonts w:hint="eastAsia"/>
        </w:rPr>
      </w:pPr>
      <w:r>
        <w:rPr>
          <w:rFonts w:hint="eastAsia"/>
        </w:rPr>
        <w:t>最后的总结</w:t>
      </w:r>
    </w:p>
    <w:p w14:paraId="5DDA7A85" w14:textId="77777777" w:rsidR="00751068" w:rsidRDefault="00751068">
      <w:pPr>
        <w:rPr>
          <w:rFonts w:hint="eastAsia"/>
        </w:rPr>
      </w:pPr>
      <w:r>
        <w:rPr>
          <w:rFonts w:hint="eastAsia"/>
        </w:rPr>
        <w:t>“水沝淼?”的拼音及其含义不仅仅是一组简单的汉字组合，而是中华文化中关于水这一元素深刻理解的缩影。通过这几个字，我们可以感受到古人对于自然界变化规律的认知，以及他们如何将这种认知融入到语言文字当中。这也提醒着我们珍惜地球上宝贵的水资源，因为正是这些不断流淌的水源，构成了我们美丽的蓝色星球。</w:t>
      </w:r>
    </w:p>
    <w:p w14:paraId="59CAF9B9" w14:textId="77777777" w:rsidR="00751068" w:rsidRDefault="00751068">
      <w:pPr>
        <w:rPr>
          <w:rFonts w:hint="eastAsia"/>
        </w:rPr>
      </w:pPr>
    </w:p>
    <w:p w14:paraId="21EA0DD9" w14:textId="77777777" w:rsidR="00751068" w:rsidRDefault="007510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3C1175" w14:textId="5ADB160E" w:rsidR="008F37AB" w:rsidRDefault="008F37AB"/>
    <w:sectPr w:rsidR="008F3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7AB"/>
    <w:rsid w:val="003B267A"/>
    <w:rsid w:val="00751068"/>
    <w:rsid w:val="008F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D1536-2C4B-4CF9-89AC-456DBD39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7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7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7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7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7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7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7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7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7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7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7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7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7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7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7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7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7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7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7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7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7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7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7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7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7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