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6111" w14:textId="77777777" w:rsidR="00D72ED4" w:rsidRDefault="00D72ED4">
      <w:pPr>
        <w:rPr>
          <w:rFonts w:hint="eastAsia"/>
        </w:rPr>
      </w:pPr>
      <w:r>
        <w:rPr>
          <w:rFonts w:hint="eastAsia"/>
        </w:rPr>
        <w:t>沮组词语和的拼音：探索汉语的奥秘</w:t>
      </w:r>
    </w:p>
    <w:p w14:paraId="7CE95FAE" w14:textId="77777777" w:rsidR="00D72ED4" w:rsidRDefault="00D72ED4">
      <w:pPr>
        <w:rPr>
          <w:rFonts w:hint="eastAsia"/>
        </w:rPr>
      </w:pPr>
      <w:r>
        <w:rPr>
          <w:rFonts w:hint="eastAsia"/>
        </w:rPr>
        <w:t>汉语，作为世界上最古老且最丰富的语言之一，拥有着无数令人惊叹的语言现象。其中，“沮”字组成的词语以及它们的拼音是汉语独特魅力的一部分。通过深入探究这些词语，我们可以更好地理解中国文化的丰富内涵和汉语的博大精深。</w:t>
      </w:r>
    </w:p>
    <w:p w14:paraId="05316A3E" w14:textId="77777777" w:rsidR="00D72ED4" w:rsidRDefault="00D72ED4">
      <w:pPr>
        <w:rPr>
          <w:rFonts w:hint="eastAsia"/>
        </w:rPr>
      </w:pPr>
    </w:p>
    <w:p w14:paraId="57FAD222" w14:textId="77777777" w:rsidR="00D72ED4" w:rsidRDefault="00D72ED4">
      <w:pPr>
        <w:rPr>
          <w:rFonts w:hint="eastAsia"/>
        </w:rPr>
      </w:pPr>
      <w:r>
        <w:rPr>
          <w:rFonts w:hint="eastAsia"/>
        </w:rPr>
        <w:t>沮的含义及其在古文中的使用</w:t>
      </w:r>
    </w:p>
    <w:p w14:paraId="7B5EA514" w14:textId="77777777" w:rsidR="00D72ED4" w:rsidRDefault="00D72ED4">
      <w:pPr>
        <w:rPr>
          <w:rFonts w:hint="eastAsia"/>
        </w:rPr>
      </w:pPr>
      <w:r>
        <w:rPr>
          <w:rFonts w:hint="eastAsia"/>
        </w:rPr>
        <w:t>“沮”字，在《说文解字》中解释为：“水外之湿也”，其本义是指低湿之地，后来引申出阻止、沮丧等意。在古代文献中，“沮”常常出现在描述自然景观或表达情感状态的句子中。例如，《诗经》中有“陟彼高冈，我马玄黄；我姑酌彼兕觥，维以不永伤。”这里的“玄黄”即指因劳累过度而颜色变暗，有“沮”的意味。可见，“沮”字在古文中不仅描绘了景象，还传达了人们内心的情感波动。</w:t>
      </w:r>
    </w:p>
    <w:p w14:paraId="24C4218E" w14:textId="77777777" w:rsidR="00D72ED4" w:rsidRDefault="00D72ED4">
      <w:pPr>
        <w:rPr>
          <w:rFonts w:hint="eastAsia"/>
        </w:rPr>
      </w:pPr>
    </w:p>
    <w:p w14:paraId="4C743EEE" w14:textId="77777777" w:rsidR="00D72ED4" w:rsidRDefault="00D72ED4">
      <w:pPr>
        <w:rPr>
          <w:rFonts w:hint="eastAsia"/>
        </w:rPr>
      </w:pPr>
      <w:r>
        <w:rPr>
          <w:rFonts w:hint="eastAsia"/>
        </w:rPr>
        <w:t>沮组词的多样性</w:t>
      </w:r>
    </w:p>
    <w:p w14:paraId="4BB9ADDE" w14:textId="77777777" w:rsidR="00D72ED4" w:rsidRDefault="00D72ED4">
      <w:pPr>
        <w:rPr>
          <w:rFonts w:hint="eastAsia"/>
        </w:rPr>
      </w:pPr>
      <w:r>
        <w:rPr>
          <w:rFonts w:hint="eastAsia"/>
        </w:rPr>
        <w:t>汉语的魅力在于它能够用有限的文字创造出无限的变化。“沮”字也不例外，它可以与不同的字组合成新的词汇，如“沮丧”、“沮洳”、“沮洳地”等。每个词语都有其独特的意义和应用场景。“沮丧”用来形容一个人因为失败或者不如意的事情而感到失落；“沮洳”则指的是低洼潮湿的地方；而“沮洳地”更多地用于地理学上，表示沼泽地区。这种多样性展示了汉字组合所带来的丰富语义。</w:t>
      </w:r>
    </w:p>
    <w:p w14:paraId="6F29CFD7" w14:textId="77777777" w:rsidR="00D72ED4" w:rsidRDefault="00D72ED4">
      <w:pPr>
        <w:rPr>
          <w:rFonts w:hint="eastAsia"/>
        </w:rPr>
      </w:pPr>
    </w:p>
    <w:p w14:paraId="23A10C7B" w14:textId="77777777" w:rsidR="00D72ED4" w:rsidRDefault="00D72ED4">
      <w:pPr>
        <w:rPr>
          <w:rFonts w:hint="eastAsia"/>
        </w:rPr>
      </w:pPr>
      <w:r>
        <w:rPr>
          <w:rFonts w:hint="eastAsia"/>
        </w:rPr>
        <w:t>沮字的拼音及发音规则</w:t>
      </w:r>
    </w:p>
    <w:p w14:paraId="6C180A63" w14:textId="77777777" w:rsidR="00D72ED4" w:rsidRDefault="00D72ED4">
      <w:pPr>
        <w:rPr>
          <w:rFonts w:hint="eastAsia"/>
        </w:rPr>
      </w:pPr>
      <w:r>
        <w:rPr>
          <w:rFonts w:hint="eastAsia"/>
        </w:rPr>
        <w:t>对于非母语者来说，学习汉语的一个挑战就是掌握正确的发音。“沮”的拼音是 jǔ，属于第三声调。根据汉语拼音系统的规定，当一个音节由辅音和元音组成时，声调符号通常标记在主要元音之上。因此，“沮”的声调符号就放在了“u”上面。了解这样的发音规则有助于更准确地读出含有“沮”的词语，并能帮助学习者提高他们的口语能力。</w:t>
      </w:r>
    </w:p>
    <w:p w14:paraId="264208E4" w14:textId="77777777" w:rsidR="00D72ED4" w:rsidRDefault="00D72ED4">
      <w:pPr>
        <w:rPr>
          <w:rFonts w:hint="eastAsia"/>
        </w:rPr>
      </w:pPr>
    </w:p>
    <w:p w14:paraId="377C2ED4" w14:textId="77777777" w:rsidR="00D72ED4" w:rsidRDefault="00D72ED4">
      <w:pPr>
        <w:rPr>
          <w:rFonts w:hint="eastAsia"/>
        </w:rPr>
      </w:pPr>
      <w:r>
        <w:rPr>
          <w:rFonts w:hint="eastAsia"/>
        </w:rPr>
        <w:t>沮组词的文化背景和社会影响</w:t>
      </w:r>
    </w:p>
    <w:p w14:paraId="5372985A" w14:textId="77777777" w:rsidR="00D72ED4" w:rsidRDefault="00D72ED4">
      <w:pPr>
        <w:rPr>
          <w:rFonts w:hint="eastAsia"/>
        </w:rPr>
      </w:pPr>
      <w:r>
        <w:rPr>
          <w:rFonts w:hint="eastAsia"/>
        </w:rPr>
        <w:t>除了语言学上的意义外，“沮”字及其组成的词语在中国文化和社会生活中也有着深刻的影响。比如，“沮丧”一词经常被用来表达个人面对困难时的情绪反应，反映了中国人对待挫折的态度——既承认现实中的不利因素，又强调克服困难的重要性。而在文学作品中，“沮洳”之类的描写性词汇，则帮助构建了生动的画面，增强了文本的艺术感染力。“沮”字及其相关词语不仅是交流沟通的工具，也是传承和发展中华文化的重要载体。</w:t>
      </w:r>
    </w:p>
    <w:p w14:paraId="634913B5" w14:textId="77777777" w:rsidR="00D72ED4" w:rsidRDefault="00D72ED4">
      <w:pPr>
        <w:rPr>
          <w:rFonts w:hint="eastAsia"/>
        </w:rPr>
      </w:pPr>
    </w:p>
    <w:p w14:paraId="7F199574" w14:textId="77777777" w:rsidR="00D72ED4" w:rsidRDefault="00D72ED4">
      <w:pPr>
        <w:rPr>
          <w:rFonts w:hint="eastAsia"/>
        </w:rPr>
      </w:pPr>
      <w:r>
        <w:rPr>
          <w:rFonts w:hint="eastAsia"/>
        </w:rPr>
        <w:t>最后的总结</w:t>
      </w:r>
    </w:p>
    <w:p w14:paraId="4E373634" w14:textId="77777777" w:rsidR="00D72ED4" w:rsidRDefault="00D72ED4">
      <w:pPr>
        <w:rPr>
          <w:rFonts w:hint="eastAsia"/>
        </w:rPr>
      </w:pPr>
      <w:r>
        <w:rPr>
          <w:rFonts w:hint="eastAsia"/>
        </w:rPr>
        <w:t>通过对“沮”字及其组成的词语进行研究，我们不仅可以领略到汉语的独特魅力，还可以更深入地理解中国文化的价值观和社会心理。无论是从语言学的角度还是从文化传播的角度来看，“沮”字及其相关的词语都值得我们细细品味和探讨。</w:t>
      </w:r>
    </w:p>
    <w:p w14:paraId="764687FA" w14:textId="77777777" w:rsidR="00D72ED4" w:rsidRDefault="00D72ED4">
      <w:pPr>
        <w:rPr>
          <w:rFonts w:hint="eastAsia"/>
        </w:rPr>
      </w:pPr>
    </w:p>
    <w:p w14:paraId="1FA26E2D" w14:textId="77777777" w:rsidR="00D72ED4" w:rsidRDefault="00D72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8383" w14:textId="0ADB719E" w:rsidR="001953F5" w:rsidRDefault="001953F5"/>
    <w:sectPr w:rsidR="0019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F5"/>
    <w:rsid w:val="001953F5"/>
    <w:rsid w:val="003B267A"/>
    <w:rsid w:val="00D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63536-9003-4A03-825D-859711D0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