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D497" w14:textId="77777777" w:rsidR="00423E3C" w:rsidRDefault="00423E3C">
      <w:pPr>
        <w:rPr>
          <w:rFonts w:hint="eastAsia"/>
        </w:rPr>
      </w:pPr>
      <w:r>
        <w:rPr>
          <w:rFonts w:hint="eastAsia"/>
        </w:rPr>
        <w:t>涎的拼音与字形</w:t>
      </w:r>
    </w:p>
    <w:p w14:paraId="570AE8F4" w14:textId="77777777" w:rsidR="00423E3C" w:rsidRDefault="00423E3C">
      <w:pPr>
        <w:rPr>
          <w:rFonts w:hint="eastAsia"/>
        </w:rPr>
      </w:pPr>
      <w:r>
        <w:rPr>
          <w:rFonts w:hint="eastAsia"/>
        </w:rPr>
        <w:t>“涎”字的拼音是 xián。这个汉字由两个部分组成，左边的三点水（氵）表示了它与液体有关，而右边的“天”则可能是为了区别其他同音字或表意元素。在古代汉语中，“涎”通常指的是口水，唾液，或者是动物口腔分泌出的黏性液体。由于其形象生动地描述了这种自然现象，因此在文学作品中也常被用来形容垂涎欲滴的状态。</w:t>
      </w:r>
    </w:p>
    <w:p w14:paraId="4F957F9F" w14:textId="77777777" w:rsidR="00423E3C" w:rsidRDefault="00423E3C">
      <w:pPr>
        <w:rPr>
          <w:rFonts w:hint="eastAsia"/>
        </w:rPr>
      </w:pPr>
    </w:p>
    <w:p w14:paraId="05B2D0D6" w14:textId="77777777" w:rsidR="00423E3C" w:rsidRDefault="00423E3C">
      <w:pPr>
        <w:rPr>
          <w:rFonts w:hint="eastAsia"/>
        </w:rPr>
      </w:pPr>
      <w:r>
        <w:rPr>
          <w:rFonts w:hint="eastAsia"/>
        </w:rPr>
        <w:t>涎的文化含义</w:t>
      </w:r>
    </w:p>
    <w:p w14:paraId="3948B314" w14:textId="77777777" w:rsidR="00423E3C" w:rsidRDefault="00423E3C">
      <w:pPr>
        <w:rPr>
          <w:rFonts w:hint="eastAsia"/>
        </w:rPr>
      </w:pPr>
      <w:r>
        <w:rPr>
          <w:rFonts w:hint="eastAsia"/>
        </w:rPr>
        <w:t>在中国传统文化里，“涎”并不总是带有负面的意义。虽然它可能暗示贪婪或是不雅的行为，但在某些情况下，它可以象征着对美好事物的渴望。例如，在美食文化中，当人们提到某道菜肴时会说“让人垂涎三尺”，这表达了一种对食物的高度赞赏和期待。涎也可以出现在成语中，如“流涎忘返”，用来形容某事令人留恋不已。由此可见，尽管“涎”的原始意义简单直接，但它在语言运用中的变化却丰富多样。</w:t>
      </w:r>
    </w:p>
    <w:p w14:paraId="7BEB4CFF" w14:textId="77777777" w:rsidR="00423E3C" w:rsidRDefault="00423E3C">
      <w:pPr>
        <w:rPr>
          <w:rFonts w:hint="eastAsia"/>
        </w:rPr>
      </w:pPr>
    </w:p>
    <w:p w14:paraId="4CF41BDF" w14:textId="77777777" w:rsidR="00423E3C" w:rsidRDefault="00423E3C">
      <w:pPr>
        <w:rPr>
          <w:rFonts w:hint="eastAsia"/>
        </w:rPr>
      </w:pPr>
      <w:r>
        <w:rPr>
          <w:rFonts w:hint="eastAsia"/>
        </w:rPr>
        <w:t>涎的医学视角</w:t>
      </w:r>
    </w:p>
    <w:p w14:paraId="7392188C" w14:textId="77777777" w:rsidR="00423E3C" w:rsidRDefault="00423E3C">
      <w:pPr>
        <w:rPr>
          <w:rFonts w:hint="eastAsia"/>
        </w:rPr>
      </w:pPr>
      <w:r>
        <w:rPr>
          <w:rFonts w:hint="eastAsia"/>
        </w:rPr>
        <w:t>从医学的角度来看，涎即唾液是由口腔内的腺体所分泌的一种无色透明液体，主要成分包括水、酶、电解质等。唾液对于消化过程至关重要，因为它含有能够分解淀粉的酶——唾液淀粉酶，这有助于食物初步消化。唾液还具有润滑作用，使得食物更容易吞咽，并且可以清洁口腔，保护牙齿免受细菌侵害。如果一个人经常感到口干舌燥，或者产生过多的唾液，那么可能是身体内部出现了问题，需要寻求专业医生的帮助。</w:t>
      </w:r>
    </w:p>
    <w:p w14:paraId="023608A7" w14:textId="77777777" w:rsidR="00423E3C" w:rsidRDefault="00423E3C">
      <w:pPr>
        <w:rPr>
          <w:rFonts w:hint="eastAsia"/>
        </w:rPr>
      </w:pPr>
    </w:p>
    <w:p w14:paraId="271F34FE" w14:textId="77777777" w:rsidR="00423E3C" w:rsidRDefault="00423E3C">
      <w:pPr>
        <w:rPr>
          <w:rFonts w:hint="eastAsia"/>
        </w:rPr>
      </w:pPr>
      <w:r>
        <w:rPr>
          <w:rFonts w:hint="eastAsia"/>
        </w:rPr>
        <w:t>涎的艺术表现</w:t>
      </w:r>
    </w:p>
    <w:p w14:paraId="14C067C9" w14:textId="77777777" w:rsidR="00423E3C" w:rsidRDefault="00423E3C">
      <w:pPr>
        <w:rPr>
          <w:rFonts w:hint="eastAsia"/>
        </w:rPr>
      </w:pPr>
      <w:r>
        <w:rPr>
          <w:rFonts w:hint="eastAsia"/>
        </w:rPr>
        <w:t>在艺术领域，“涎”同样是一个充满创意的主题。画家们可能会利用这一元素来增加画面的真实感或戏剧效果。雕塑家也可能通过刻画人物的表情来展现涎的存在，从而传达出角色的情绪状态。文学创作者更是不会放过这样一个富有表现力的词汇，他们用“涎”来形容角色的心理活动，使读者更能体会到故事中紧张刺激的情节发展。无论是哪种形式的艺术，“涎”都为艺术家提供了无限的可能性。</w:t>
      </w:r>
    </w:p>
    <w:p w14:paraId="04270C20" w14:textId="77777777" w:rsidR="00423E3C" w:rsidRDefault="00423E3C">
      <w:pPr>
        <w:rPr>
          <w:rFonts w:hint="eastAsia"/>
        </w:rPr>
      </w:pPr>
    </w:p>
    <w:p w14:paraId="1232187C" w14:textId="77777777" w:rsidR="00423E3C" w:rsidRDefault="00423E3C">
      <w:pPr>
        <w:rPr>
          <w:rFonts w:hint="eastAsia"/>
        </w:rPr>
      </w:pPr>
      <w:r>
        <w:rPr>
          <w:rFonts w:hint="eastAsia"/>
        </w:rPr>
        <w:t>涎的社会学观察</w:t>
      </w:r>
    </w:p>
    <w:p w14:paraId="23BF2E87" w14:textId="77777777" w:rsidR="00423E3C" w:rsidRDefault="00423E3C">
      <w:pPr>
        <w:rPr>
          <w:rFonts w:hint="eastAsia"/>
        </w:rPr>
      </w:pPr>
      <w:r>
        <w:rPr>
          <w:rFonts w:hint="eastAsia"/>
        </w:rPr>
        <w:t>社会学家研究发现，人们对“涎”的态度往往反映了不同文化和时代的审美观念及道德标准。在一些社会环境中，公开表现出对食物的强烈欲望（如流涎）可能被视为缺乏教养；而在另外一些场合下，则可能被认为是真诚热爱生活的表现。随着时代变迁，公众对于个人行为规范的看法也在不断演变，因此如何恰当地表达自己的情感成为了一个值得探讨的话题。“涎”不仅仅是一个生理现象，它也是连接人类内心世界与外部环境的一座桥梁。</w:t>
      </w:r>
    </w:p>
    <w:p w14:paraId="66B4F7DA" w14:textId="77777777" w:rsidR="00423E3C" w:rsidRDefault="00423E3C">
      <w:pPr>
        <w:rPr>
          <w:rFonts w:hint="eastAsia"/>
        </w:rPr>
      </w:pPr>
    </w:p>
    <w:p w14:paraId="43FFE85B" w14:textId="77777777" w:rsidR="00423E3C" w:rsidRDefault="00423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25AD0" w14:textId="47954188" w:rsidR="00A07C43" w:rsidRDefault="00A07C43"/>
    <w:sectPr w:rsidR="00A0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43"/>
    <w:rsid w:val="003B267A"/>
    <w:rsid w:val="00423E3C"/>
    <w:rsid w:val="00A0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9571-7386-4E67-9D87-FA56F65D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