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7D9B" w14:textId="77777777" w:rsidR="00DB0918" w:rsidRDefault="00DB0918">
      <w:pPr>
        <w:rPr>
          <w:rFonts w:hint="eastAsia"/>
        </w:rPr>
      </w:pPr>
      <w:r>
        <w:rPr>
          <w:rFonts w:hint="eastAsia"/>
        </w:rPr>
        <w:t>炕的拼音部首：Kàng</w:t>
      </w:r>
    </w:p>
    <w:p w14:paraId="6DBA84E6" w14:textId="77777777" w:rsidR="00DB0918" w:rsidRDefault="00DB0918">
      <w:pPr>
        <w:rPr>
          <w:rFonts w:hint="eastAsia"/>
        </w:rPr>
      </w:pPr>
      <w:r>
        <w:rPr>
          <w:rFonts w:hint="eastAsia"/>
        </w:rPr>
        <w:t>在中国北方，尤其是寒冷地区，有一种传统的取暖和睡觉设施，它就是“炕”。在汉语中，“炕”的拼音是 kàng，部首为“火”，这不仅体现了其与火焰、温暖的紧密联系，也反映了炕作为一种传统生活用具，在中国历史上的重要地位。</w:t>
      </w:r>
    </w:p>
    <w:p w14:paraId="5EA43B76" w14:textId="77777777" w:rsidR="00DB0918" w:rsidRDefault="00DB0918">
      <w:pPr>
        <w:rPr>
          <w:rFonts w:hint="eastAsia"/>
        </w:rPr>
      </w:pPr>
    </w:p>
    <w:p w14:paraId="151B1C73" w14:textId="77777777" w:rsidR="00DB0918" w:rsidRDefault="00DB0918">
      <w:pPr>
        <w:rPr>
          <w:rFonts w:hint="eastAsia"/>
        </w:rPr>
      </w:pPr>
      <w:r>
        <w:rPr>
          <w:rFonts w:hint="eastAsia"/>
        </w:rPr>
        <w:t>起源与发展</w:t>
      </w:r>
    </w:p>
    <w:p w14:paraId="64D97A5D" w14:textId="77777777" w:rsidR="00DB0918" w:rsidRDefault="00DB0918">
      <w:pPr>
        <w:rPr>
          <w:rFonts w:hint="eastAsia"/>
        </w:rPr>
      </w:pPr>
      <w:r>
        <w:rPr>
          <w:rFonts w:hint="eastAsia"/>
        </w:rPr>
        <w:t>炕的历史可以追溯到新石器时代晚期，当时人们已经开始利用地下火塘来取暖。随着时间的推移，这种原始形式逐渐演变成为更为复杂和实用的结构。到了汉代，炕已经成为了居住建筑的重要组成部分。炕的设计巧妙地结合了地面供暖系统（即所谓的“暖炕”），使得热量能够均匀分布在整个房间内，为冬季提供了必要的保暖。</w:t>
      </w:r>
    </w:p>
    <w:p w14:paraId="33AAC23A" w14:textId="77777777" w:rsidR="00DB0918" w:rsidRDefault="00DB0918">
      <w:pPr>
        <w:rPr>
          <w:rFonts w:hint="eastAsia"/>
        </w:rPr>
      </w:pPr>
    </w:p>
    <w:p w14:paraId="025E4C41" w14:textId="77777777" w:rsidR="00DB0918" w:rsidRDefault="00DB0918">
      <w:pPr>
        <w:rPr>
          <w:rFonts w:hint="eastAsia"/>
        </w:rPr>
      </w:pPr>
      <w:r>
        <w:rPr>
          <w:rFonts w:hint="eastAsia"/>
        </w:rPr>
        <w:t>构造与原理</w:t>
      </w:r>
    </w:p>
    <w:p w14:paraId="763CB05A" w14:textId="77777777" w:rsidR="00DB0918" w:rsidRDefault="00DB0918">
      <w:pPr>
        <w:rPr>
          <w:rFonts w:hint="eastAsia"/>
        </w:rPr>
      </w:pPr>
      <w:r>
        <w:rPr>
          <w:rFonts w:hint="eastAsia"/>
        </w:rPr>
        <w:t>传统意义上的炕是由砖或泥土砌成的一个平台，通常位于房屋的一侧，内部有空腔连接到室外的烟囱。使用者可以在炕的一端烧柴草或其他燃料，热气通过空腔传递至整个炕面，然后从另一端排出。炕上铺设有席子或者褥子供人休息。这样的设计既保证了室内的温度适宜，又避免了直接暴露于明火所带来的危险。</w:t>
      </w:r>
    </w:p>
    <w:p w14:paraId="56288129" w14:textId="77777777" w:rsidR="00DB0918" w:rsidRDefault="00DB0918">
      <w:pPr>
        <w:rPr>
          <w:rFonts w:hint="eastAsia"/>
        </w:rPr>
      </w:pPr>
    </w:p>
    <w:p w14:paraId="13037C79" w14:textId="77777777" w:rsidR="00DB0918" w:rsidRDefault="00DB0918">
      <w:pPr>
        <w:rPr>
          <w:rFonts w:hint="eastAsia"/>
        </w:rPr>
      </w:pPr>
      <w:r>
        <w:rPr>
          <w:rFonts w:hint="eastAsia"/>
        </w:rPr>
        <w:t>文化意义</w:t>
      </w:r>
    </w:p>
    <w:p w14:paraId="08F13C73" w14:textId="77777777" w:rsidR="00DB0918" w:rsidRDefault="00DB0918">
      <w:pPr>
        <w:rPr>
          <w:rFonts w:hint="eastAsia"/>
        </w:rPr>
      </w:pPr>
      <w:r>
        <w:rPr>
          <w:rFonts w:hint="eastAsia"/>
        </w:rPr>
        <w:t>对于许多中国人来说，炕不仅仅是一个简单的家具，更承载着深厚的文化内涵和社会功能。它是家庭成员交流互动的地方，也是接待客人的重要场所。老一辈人喜欢围坐在炕边讲故事、打牌娱乐；孩子们则在这里做作业、玩耍嬉戏。在一些少数民族聚居区，如满族、朝鲜族等，炕还具有特殊的仪式性作用，例如婚礼庆典时新人会坐在特制的小炕上接受祝福。</w:t>
      </w:r>
    </w:p>
    <w:p w14:paraId="4A7A8EE5" w14:textId="77777777" w:rsidR="00DB0918" w:rsidRDefault="00DB0918">
      <w:pPr>
        <w:rPr>
          <w:rFonts w:hint="eastAsia"/>
        </w:rPr>
      </w:pPr>
    </w:p>
    <w:p w14:paraId="63CFF3FF" w14:textId="77777777" w:rsidR="00DB0918" w:rsidRDefault="00DB0918">
      <w:pPr>
        <w:rPr>
          <w:rFonts w:hint="eastAsia"/>
        </w:rPr>
      </w:pPr>
      <w:r>
        <w:rPr>
          <w:rFonts w:hint="eastAsia"/>
        </w:rPr>
        <w:t>现代变迁</w:t>
      </w:r>
    </w:p>
    <w:p w14:paraId="46CC260C" w14:textId="77777777" w:rsidR="00DB0918" w:rsidRDefault="00DB0918">
      <w:pPr>
        <w:rPr>
          <w:rFonts w:hint="eastAsia"/>
        </w:rPr>
      </w:pPr>
      <w:r>
        <w:rPr>
          <w:rFonts w:hint="eastAsia"/>
        </w:rPr>
        <w:t>随着社会进步和技术发展，传统意义上的土炕正在被更加现代化、高效的取暖方式所取代。然而，在某些偏远农村地区以及民俗旅游景点，我们仍然可以看到保留下来的古旧炕台，它们见证了时代的变迁，也成为了一种珍贵的文化遗产。虽然很多家庭不再使用传统的土炕，但“炕”这个字及其背后蕴含的生活哲学却永远不会消失。</w:t>
      </w:r>
    </w:p>
    <w:p w14:paraId="4459FA96" w14:textId="77777777" w:rsidR="00DB0918" w:rsidRDefault="00DB0918">
      <w:pPr>
        <w:rPr>
          <w:rFonts w:hint="eastAsia"/>
        </w:rPr>
      </w:pPr>
    </w:p>
    <w:p w14:paraId="7B0D2B39" w14:textId="77777777" w:rsidR="00DB0918" w:rsidRDefault="00DB0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26A13" w14:textId="556767FD" w:rsidR="00FE3344" w:rsidRDefault="00FE3344"/>
    <w:sectPr w:rsidR="00FE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44"/>
    <w:rsid w:val="003B267A"/>
    <w:rsid w:val="00DB0918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1A1A5-5489-49F7-A26C-BEE3DA6D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