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F84C" w14:textId="77777777" w:rsidR="00431949" w:rsidRDefault="00431949">
      <w:pPr>
        <w:rPr>
          <w:rFonts w:hint="eastAsia"/>
        </w:rPr>
      </w:pPr>
      <w:r>
        <w:rPr>
          <w:rFonts w:hint="eastAsia"/>
        </w:rPr>
        <w:t>烧（shāo）：火的舞蹈与人类文明的纽带</w:t>
      </w:r>
    </w:p>
    <w:p w14:paraId="3AC09657" w14:textId="77777777" w:rsidR="00431949" w:rsidRDefault="00431949">
      <w:pPr>
        <w:rPr>
          <w:rFonts w:hint="eastAsia"/>
        </w:rPr>
      </w:pPr>
      <w:r>
        <w:rPr>
          <w:rFonts w:hint="eastAsia"/>
        </w:rPr>
        <w:t>在汉字的世界里，“烧”字不仅代表着火焰的跃动，更承载着千百年来人类与自然互动的历史。从远古时代起，人类就学会了控制火，这一技能改变了我们的生活方式，也塑造了文化和社会的发展。“烧”这个动作简单却充满力量，它能带来温暖、烹饪食物、炼制金属，甚至成为艺术表达的一部分。</w:t>
      </w:r>
    </w:p>
    <w:p w14:paraId="0287A27B" w14:textId="77777777" w:rsidR="00431949" w:rsidRDefault="00431949">
      <w:pPr>
        <w:rPr>
          <w:rFonts w:hint="eastAsia"/>
        </w:rPr>
      </w:pPr>
    </w:p>
    <w:p w14:paraId="12DC932F" w14:textId="77777777" w:rsidR="00431949" w:rsidRDefault="00431949">
      <w:pPr>
        <w:rPr>
          <w:rFonts w:hint="eastAsia"/>
        </w:rPr>
      </w:pPr>
      <w:r>
        <w:rPr>
          <w:rFonts w:hint="eastAsia"/>
        </w:rPr>
        <w:t>燃烧的起源与进化</w:t>
      </w:r>
    </w:p>
    <w:p w14:paraId="5EDBC483" w14:textId="77777777" w:rsidR="00431949" w:rsidRDefault="00431949">
      <w:pPr>
        <w:rPr>
          <w:rFonts w:hint="eastAsia"/>
        </w:rPr>
      </w:pPr>
      <w:r>
        <w:rPr>
          <w:rFonts w:hint="eastAsia"/>
        </w:rPr>
        <w:t>“烧”的概念可以追溯到人类第一次成功点燃篝火之时。那时的人们或许还不明白火焰背后的科学原理，但已开始利用它抵御寒冷和野兽。随着文明的进步，人们逐渐掌握了更多关于燃烧的知识，如怎样选择合适的燃料，如何保持火焰不灭等。到了现代，“烧”已经演变成一个复杂的化学过程，涉及到氧化反应、热传导等多个方面。科学家们不断研究，以期更好地理解并应用这一古老而又神奇的力量。</w:t>
      </w:r>
    </w:p>
    <w:p w14:paraId="429190E9" w14:textId="77777777" w:rsidR="00431949" w:rsidRDefault="00431949">
      <w:pPr>
        <w:rPr>
          <w:rFonts w:hint="eastAsia"/>
        </w:rPr>
      </w:pPr>
    </w:p>
    <w:p w14:paraId="402E3392" w14:textId="77777777" w:rsidR="00431949" w:rsidRDefault="00431949">
      <w:pPr>
        <w:rPr>
          <w:rFonts w:hint="eastAsia"/>
        </w:rPr>
      </w:pPr>
      <w:r>
        <w:rPr>
          <w:rFonts w:hint="eastAsia"/>
        </w:rPr>
        <w:t>烧在日常生活中的角色</w:t>
      </w:r>
    </w:p>
    <w:p w14:paraId="29F39652" w14:textId="77777777" w:rsidR="00431949" w:rsidRDefault="00431949">
      <w:pPr>
        <w:rPr>
          <w:rFonts w:hint="eastAsia"/>
        </w:rPr>
      </w:pPr>
      <w:r>
        <w:rPr>
          <w:rFonts w:hint="eastAsia"/>
        </w:rPr>
        <w:t>在日常生活中，“烧”无处不在。厨房里的炉灶是家庭中最常见的“烧”的场所，通过燃烧天然气或电力加热锅具，我们可以制作出美味佳肴。而在工业领域，高炉内的高温燃烧则是钢铁生产不可或缺的一环。在医疗行业中，消毒器械时也会用到酒精灯或电热板进行“烧”。无论是哪一种形式，“烧”都是为了达到某种目的而精心设计的过程。</w:t>
      </w:r>
    </w:p>
    <w:p w14:paraId="59DFC40E" w14:textId="77777777" w:rsidR="00431949" w:rsidRDefault="00431949">
      <w:pPr>
        <w:rPr>
          <w:rFonts w:hint="eastAsia"/>
        </w:rPr>
      </w:pPr>
    </w:p>
    <w:p w14:paraId="5139C06F" w14:textId="77777777" w:rsidR="00431949" w:rsidRDefault="00431949">
      <w:pPr>
        <w:rPr>
          <w:rFonts w:hint="eastAsia"/>
        </w:rPr>
      </w:pPr>
      <w:r>
        <w:rPr>
          <w:rFonts w:hint="eastAsia"/>
        </w:rPr>
        <w:t>传统技艺中的烧</w:t>
      </w:r>
    </w:p>
    <w:p w14:paraId="7D9990D1" w14:textId="77777777" w:rsidR="00431949" w:rsidRDefault="00431949">
      <w:pPr>
        <w:rPr>
          <w:rFonts w:hint="eastAsia"/>
        </w:rPr>
      </w:pPr>
      <w:r>
        <w:rPr>
          <w:rFonts w:hint="eastAsia"/>
        </w:rPr>
        <w:t>除了实用功能外，“烧”还在许多传统技艺中占据重要地位。例如陶瓷制作过程中，陶坯需要经过窑内长时间的高温煅烧才能变得坚硬耐用；玻璃吹制同样离不开高温熔化原材料；还有那些精美的漆器、木雕工艺品，往往也需要经过炭火烘烤以增加其稳定性和美观度。这些技艺不仅体现了工匠们的智慧和技术，更是中华民族传统文化的重要组成部分。</w:t>
      </w:r>
    </w:p>
    <w:p w14:paraId="78961C0C" w14:textId="77777777" w:rsidR="00431949" w:rsidRDefault="00431949">
      <w:pPr>
        <w:rPr>
          <w:rFonts w:hint="eastAsia"/>
        </w:rPr>
      </w:pPr>
    </w:p>
    <w:p w14:paraId="07A88EC0" w14:textId="77777777" w:rsidR="00431949" w:rsidRDefault="00431949">
      <w:pPr>
        <w:rPr>
          <w:rFonts w:hint="eastAsia"/>
        </w:rPr>
      </w:pPr>
      <w:r>
        <w:rPr>
          <w:rFonts w:hint="eastAsia"/>
        </w:rPr>
        <w:t>环保与可持续发展的思考</w:t>
      </w:r>
    </w:p>
    <w:p w14:paraId="089BE994" w14:textId="77777777" w:rsidR="00431949" w:rsidRDefault="00431949">
      <w:pPr>
        <w:rPr>
          <w:rFonts w:hint="eastAsia"/>
        </w:rPr>
      </w:pPr>
      <w:r>
        <w:rPr>
          <w:rFonts w:hint="eastAsia"/>
        </w:rPr>
        <w:t>然而，“烧”所带来的并非全是积极影响。随着工业化进程加快，大量化石燃料被消耗，导致温室气体排放增加，环境问题日益严峻。面对这种情况，我们应当重新审视“烧”的方式，探索更加清洁高效的能源替代方案。太阳能、风能等可再生能源正逐渐走进人们的视野，它们有望在未来取代传统的燃烧方式，为地球创造一个更加绿色健康的未来。</w:t>
      </w:r>
    </w:p>
    <w:p w14:paraId="5BB02680" w14:textId="77777777" w:rsidR="00431949" w:rsidRDefault="00431949">
      <w:pPr>
        <w:rPr>
          <w:rFonts w:hint="eastAsia"/>
        </w:rPr>
      </w:pPr>
    </w:p>
    <w:p w14:paraId="1C3CC2C7" w14:textId="77777777" w:rsidR="00431949" w:rsidRDefault="00431949">
      <w:pPr>
        <w:rPr>
          <w:rFonts w:hint="eastAsia"/>
        </w:rPr>
      </w:pPr>
      <w:r>
        <w:rPr>
          <w:rFonts w:hint="eastAsia"/>
        </w:rPr>
        <w:t>最后的总结</w:t>
      </w:r>
    </w:p>
    <w:p w14:paraId="0FFDE695" w14:textId="77777777" w:rsidR="00431949" w:rsidRDefault="00431949">
      <w:pPr>
        <w:rPr>
          <w:rFonts w:hint="eastAsia"/>
        </w:rPr>
      </w:pPr>
      <w:r>
        <w:rPr>
          <w:rFonts w:hint="eastAsia"/>
        </w:rPr>
        <w:t>从原始社会到现代社会，“烧”始终伴随着人类的成长与发展。它既是生存所需的基本技能，也是推动科技进步的强大动力。“烧”所蕴含的文化价值也不容忽视。在未来，我们应该继续传承和发展与“烧”相关的优秀传统，同时积极探索新型能源的应用，让这份古老的技艺在新时代焕发出新的光彩。</w:t>
      </w:r>
    </w:p>
    <w:p w14:paraId="48DAC145" w14:textId="77777777" w:rsidR="00431949" w:rsidRDefault="00431949">
      <w:pPr>
        <w:rPr>
          <w:rFonts w:hint="eastAsia"/>
        </w:rPr>
      </w:pPr>
    </w:p>
    <w:p w14:paraId="1523242A" w14:textId="77777777" w:rsidR="00431949" w:rsidRDefault="00431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89FB9" w14:textId="0B35419F" w:rsidR="002D34FC" w:rsidRDefault="002D34FC"/>
    <w:sectPr w:rsidR="002D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FC"/>
    <w:rsid w:val="002D34FC"/>
    <w:rsid w:val="003B267A"/>
    <w:rsid w:val="004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74CD-898C-428D-84EB-AC61850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