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8AA7F6" w14:textId="77777777" w:rsidR="007F530B" w:rsidRDefault="007F530B">
      <w:pPr>
        <w:rPr>
          <w:rFonts w:hint="eastAsia"/>
        </w:rPr>
      </w:pPr>
      <w:r>
        <w:rPr>
          <w:rFonts w:hint="eastAsia"/>
        </w:rPr>
        <w:t>Te Gan (特感) 的奇妙世界</w:t>
      </w:r>
    </w:p>
    <w:p w14:paraId="12E9AEC7" w14:textId="77777777" w:rsidR="007F530B" w:rsidRDefault="007F530B">
      <w:pPr>
        <w:rPr>
          <w:rFonts w:hint="eastAsia"/>
        </w:rPr>
      </w:pPr>
      <w:r>
        <w:rPr>
          <w:rFonts w:hint="eastAsia"/>
        </w:rPr>
        <w:t>在汉语拼音中，“特感”被标记为 "Te Gan"。这两个字组合起来，可以开启一个充满奇幻色彩的世界，这个世界存在于中文语言的广袤天地之中，也潜藏于中国文化的深层脉络之内。特感不仅仅是一个词汇，它更像是一种情感、一种状态、或是某种难以言喻的感觉。当我们深入探讨“特感”的时候，我们仿佛是在探索一个隐藏于日常交流背后的意义之海。</w:t>
      </w:r>
    </w:p>
    <w:p w14:paraId="793652A6" w14:textId="77777777" w:rsidR="007F530B" w:rsidRDefault="007F530B">
      <w:pPr>
        <w:rPr>
          <w:rFonts w:hint="eastAsia"/>
        </w:rPr>
      </w:pPr>
    </w:p>
    <w:p w14:paraId="0D0DBB10" w14:textId="77777777" w:rsidR="007F530B" w:rsidRDefault="007F530B">
      <w:pPr>
        <w:rPr>
          <w:rFonts w:hint="eastAsia"/>
        </w:rPr>
      </w:pPr>
      <w:r>
        <w:rPr>
          <w:rFonts w:hint="eastAsia"/>
        </w:rPr>
        <w:t>探寻 “特感”的语义边界</w:t>
      </w:r>
    </w:p>
    <w:p w14:paraId="6064AFDB" w14:textId="77777777" w:rsidR="007F530B" w:rsidRDefault="007F530B">
      <w:pPr>
        <w:rPr>
          <w:rFonts w:hint="eastAsia"/>
        </w:rPr>
      </w:pPr>
      <w:r>
        <w:rPr>
          <w:rFonts w:hint="eastAsia"/>
        </w:rPr>
        <w:t>“特”字，在汉语里常用来形容独特、特别的事物或情况；而“感”，则通常与感知、感觉有关联。因此，“特感”似乎指向了一种非同寻常的感受，或者是对某些事物有别于常规的理解。它可以是艺术家面对自然美景时的心灵触动，也可以是科学家发现新理论瞬间的豁然开朗。然而，“特感”的定义并不局限于此，它还可能涉及到个人经历中的特殊时刻——那些令人难忘、改变人生轨迹的瞬间。</w:t>
      </w:r>
    </w:p>
    <w:p w14:paraId="5C1E29A2" w14:textId="77777777" w:rsidR="007F530B" w:rsidRDefault="007F530B">
      <w:pPr>
        <w:rPr>
          <w:rFonts w:hint="eastAsia"/>
        </w:rPr>
      </w:pPr>
    </w:p>
    <w:p w14:paraId="2AA499F9" w14:textId="77777777" w:rsidR="007F530B" w:rsidRDefault="007F530B">
      <w:pPr>
        <w:rPr>
          <w:rFonts w:hint="eastAsia"/>
        </w:rPr>
      </w:pPr>
      <w:r>
        <w:rPr>
          <w:rFonts w:hint="eastAsia"/>
        </w:rPr>
        <w:t>文化背景下的 “特感” 体验</w:t>
      </w:r>
    </w:p>
    <w:p w14:paraId="0D54C202" w14:textId="77777777" w:rsidR="007F530B" w:rsidRDefault="007F530B">
      <w:pPr>
        <w:rPr>
          <w:rFonts w:hint="eastAsia"/>
        </w:rPr>
      </w:pPr>
      <w:r>
        <w:rPr>
          <w:rFonts w:hint="eastAsia"/>
        </w:rPr>
        <w:t>在中国文化背景下，“特感”往往带有一种深层次的情感共鸣。例如，在诗词歌赋中，诗人常用“特感”来表达他们对生活细腻入微的观察以及内心深处复杂的情绪变化。从古代文人笔下描绘山水画卷所引发的无限遐想到现代社会人们对于科技进步带来便利性的同时感到忧虑不安，“特感”成为了连接过去与现在、传统与现代之间的一座桥梁。在艺术创作领域，“特感”也是激发灵感的重要源泉之一。无论是绘画、音乐还是文学作品，创作者们都会试图捕捉并传递这种微妙而又强烈的情感给观众。</w:t>
      </w:r>
    </w:p>
    <w:p w14:paraId="277F7873" w14:textId="77777777" w:rsidR="007F530B" w:rsidRDefault="007F530B">
      <w:pPr>
        <w:rPr>
          <w:rFonts w:hint="eastAsia"/>
        </w:rPr>
      </w:pPr>
    </w:p>
    <w:p w14:paraId="10ACD14B" w14:textId="77777777" w:rsidR="007F530B" w:rsidRDefault="007F530B">
      <w:pPr>
        <w:rPr>
          <w:rFonts w:hint="eastAsia"/>
        </w:rPr>
      </w:pPr>
      <w:r>
        <w:rPr>
          <w:rFonts w:hint="eastAsia"/>
        </w:rPr>
        <w:t>日常生活中的 “特感” 瞬间</w:t>
      </w:r>
    </w:p>
    <w:p w14:paraId="61F491BC" w14:textId="77777777" w:rsidR="007F530B" w:rsidRDefault="007F530B">
      <w:pPr>
        <w:rPr>
          <w:rFonts w:hint="eastAsia"/>
        </w:rPr>
      </w:pPr>
      <w:r>
        <w:rPr>
          <w:rFonts w:hint="eastAsia"/>
        </w:rPr>
        <w:t>尽管“特感”听起来像是个抽象概念，但实际上它离我们的生活并不遥远。每个人都有过这样的经历：某个清晨醒来突然感受到空气中弥漫着一股清新气息；走在街头巷尾时偶然瞥见一抹夕阳余晖洒落在古老建筑上；又或者是在忙碌一天后回到家见到家人那一刻涌上心头的温馨感……这些都是生活中随处可见却又无比珍贵的“特感”瞬间。它们或许只是一闪即逝，但却足以让人铭记终生，并成为我们回忆中最璀璨的部分。</w:t>
      </w:r>
    </w:p>
    <w:p w14:paraId="3917FE8F" w14:textId="77777777" w:rsidR="007F530B" w:rsidRDefault="007F530B">
      <w:pPr>
        <w:rPr>
          <w:rFonts w:hint="eastAsia"/>
        </w:rPr>
      </w:pPr>
    </w:p>
    <w:p w14:paraId="15E1F9F6" w14:textId="77777777" w:rsidR="007F530B" w:rsidRDefault="007F530B">
      <w:pPr>
        <w:rPr>
          <w:rFonts w:hint="eastAsia"/>
        </w:rPr>
      </w:pPr>
      <w:r>
        <w:rPr>
          <w:rFonts w:hint="eastAsia"/>
        </w:rPr>
        <w:t>最后的总结：拥抱 “特感”，丰富人生</w:t>
      </w:r>
    </w:p>
    <w:p w14:paraId="209F4EDA" w14:textId="77777777" w:rsidR="007F530B" w:rsidRDefault="007F530B">
      <w:pPr>
        <w:rPr>
          <w:rFonts w:hint="eastAsia"/>
        </w:rPr>
      </w:pPr>
      <w:r>
        <w:rPr>
          <w:rFonts w:hint="eastAsia"/>
        </w:rPr>
        <w:t>“特感”就像是生活中的一抹亮色，它提醒着我们要更加敏锐地去感受周围的一切。在这个快节奏的时代里，不要忘记停下脚步，用心体会那些看似平凡却充满意义的时刻。通过培养自己对“特感”的觉察力，我们可以更好地理解自己和他人，从而让生命变得更加丰富多彩。让我们一起拥抱“特感”，用更加细腻的心去感受这个世界的美好吧。</w:t>
      </w:r>
    </w:p>
    <w:p w14:paraId="2467E354" w14:textId="77777777" w:rsidR="007F530B" w:rsidRDefault="007F530B">
      <w:pPr>
        <w:rPr>
          <w:rFonts w:hint="eastAsia"/>
        </w:rPr>
      </w:pPr>
    </w:p>
    <w:p w14:paraId="5B7749E4" w14:textId="77777777" w:rsidR="007F530B" w:rsidRDefault="007F530B">
      <w:pPr>
        <w:rPr>
          <w:rFonts w:hint="eastAsia"/>
        </w:rPr>
      </w:pPr>
      <w:r>
        <w:rPr>
          <w:rFonts w:hint="eastAsia"/>
        </w:rPr>
        <w:t>本文是由每日文章网(2345lzwz.cn)为大家创作</w:t>
      </w:r>
    </w:p>
    <w:p w14:paraId="7632B613" w14:textId="4088CEEE" w:rsidR="00D265F3" w:rsidRDefault="00D265F3"/>
    <w:sectPr w:rsidR="00D265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5F3"/>
    <w:rsid w:val="003B267A"/>
    <w:rsid w:val="007F530B"/>
    <w:rsid w:val="00D265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982C52-DCD4-4EF9-936E-218F975B5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65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65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65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65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65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65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65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65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65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65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65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65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65F3"/>
    <w:rPr>
      <w:rFonts w:cstheme="majorBidi"/>
      <w:color w:val="2F5496" w:themeColor="accent1" w:themeShade="BF"/>
      <w:sz w:val="28"/>
      <w:szCs w:val="28"/>
    </w:rPr>
  </w:style>
  <w:style w:type="character" w:customStyle="1" w:styleId="50">
    <w:name w:val="标题 5 字符"/>
    <w:basedOn w:val="a0"/>
    <w:link w:val="5"/>
    <w:uiPriority w:val="9"/>
    <w:semiHidden/>
    <w:rsid w:val="00D265F3"/>
    <w:rPr>
      <w:rFonts w:cstheme="majorBidi"/>
      <w:color w:val="2F5496" w:themeColor="accent1" w:themeShade="BF"/>
      <w:sz w:val="24"/>
    </w:rPr>
  </w:style>
  <w:style w:type="character" w:customStyle="1" w:styleId="60">
    <w:name w:val="标题 6 字符"/>
    <w:basedOn w:val="a0"/>
    <w:link w:val="6"/>
    <w:uiPriority w:val="9"/>
    <w:semiHidden/>
    <w:rsid w:val="00D265F3"/>
    <w:rPr>
      <w:rFonts w:cstheme="majorBidi"/>
      <w:b/>
      <w:bCs/>
      <w:color w:val="2F5496" w:themeColor="accent1" w:themeShade="BF"/>
    </w:rPr>
  </w:style>
  <w:style w:type="character" w:customStyle="1" w:styleId="70">
    <w:name w:val="标题 7 字符"/>
    <w:basedOn w:val="a0"/>
    <w:link w:val="7"/>
    <w:uiPriority w:val="9"/>
    <w:semiHidden/>
    <w:rsid w:val="00D265F3"/>
    <w:rPr>
      <w:rFonts w:cstheme="majorBidi"/>
      <w:b/>
      <w:bCs/>
      <w:color w:val="595959" w:themeColor="text1" w:themeTint="A6"/>
    </w:rPr>
  </w:style>
  <w:style w:type="character" w:customStyle="1" w:styleId="80">
    <w:name w:val="标题 8 字符"/>
    <w:basedOn w:val="a0"/>
    <w:link w:val="8"/>
    <w:uiPriority w:val="9"/>
    <w:semiHidden/>
    <w:rsid w:val="00D265F3"/>
    <w:rPr>
      <w:rFonts w:cstheme="majorBidi"/>
      <w:color w:val="595959" w:themeColor="text1" w:themeTint="A6"/>
    </w:rPr>
  </w:style>
  <w:style w:type="character" w:customStyle="1" w:styleId="90">
    <w:name w:val="标题 9 字符"/>
    <w:basedOn w:val="a0"/>
    <w:link w:val="9"/>
    <w:uiPriority w:val="9"/>
    <w:semiHidden/>
    <w:rsid w:val="00D265F3"/>
    <w:rPr>
      <w:rFonts w:eastAsiaTheme="majorEastAsia" w:cstheme="majorBidi"/>
      <w:color w:val="595959" w:themeColor="text1" w:themeTint="A6"/>
    </w:rPr>
  </w:style>
  <w:style w:type="paragraph" w:styleId="a3">
    <w:name w:val="Title"/>
    <w:basedOn w:val="a"/>
    <w:next w:val="a"/>
    <w:link w:val="a4"/>
    <w:uiPriority w:val="10"/>
    <w:qFormat/>
    <w:rsid w:val="00D265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65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65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65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65F3"/>
    <w:pPr>
      <w:spacing w:before="160"/>
      <w:jc w:val="center"/>
    </w:pPr>
    <w:rPr>
      <w:i/>
      <w:iCs/>
      <w:color w:val="404040" w:themeColor="text1" w:themeTint="BF"/>
    </w:rPr>
  </w:style>
  <w:style w:type="character" w:customStyle="1" w:styleId="a8">
    <w:name w:val="引用 字符"/>
    <w:basedOn w:val="a0"/>
    <w:link w:val="a7"/>
    <w:uiPriority w:val="29"/>
    <w:rsid w:val="00D265F3"/>
    <w:rPr>
      <w:i/>
      <w:iCs/>
      <w:color w:val="404040" w:themeColor="text1" w:themeTint="BF"/>
    </w:rPr>
  </w:style>
  <w:style w:type="paragraph" w:styleId="a9">
    <w:name w:val="List Paragraph"/>
    <w:basedOn w:val="a"/>
    <w:uiPriority w:val="34"/>
    <w:qFormat/>
    <w:rsid w:val="00D265F3"/>
    <w:pPr>
      <w:ind w:left="720"/>
      <w:contextualSpacing/>
    </w:pPr>
  </w:style>
  <w:style w:type="character" w:styleId="aa">
    <w:name w:val="Intense Emphasis"/>
    <w:basedOn w:val="a0"/>
    <w:uiPriority w:val="21"/>
    <w:qFormat/>
    <w:rsid w:val="00D265F3"/>
    <w:rPr>
      <w:i/>
      <w:iCs/>
      <w:color w:val="2F5496" w:themeColor="accent1" w:themeShade="BF"/>
    </w:rPr>
  </w:style>
  <w:style w:type="paragraph" w:styleId="ab">
    <w:name w:val="Intense Quote"/>
    <w:basedOn w:val="a"/>
    <w:next w:val="a"/>
    <w:link w:val="ac"/>
    <w:uiPriority w:val="30"/>
    <w:qFormat/>
    <w:rsid w:val="00D265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65F3"/>
    <w:rPr>
      <w:i/>
      <w:iCs/>
      <w:color w:val="2F5496" w:themeColor="accent1" w:themeShade="BF"/>
    </w:rPr>
  </w:style>
  <w:style w:type="character" w:styleId="ad">
    <w:name w:val="Intense Reference"/>
    <w:basedOn w:val="a0"/>
    <w:uiPriority w:val="32"/>
    <w:qFormat/>
    <w:rsid w:val="00D265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866</Characters>
  <Application>Microsoft Office Word</Application>
  <DocSecurity>0</DocSecurity>
  <Lines>7</Lines>
  <Paragraphs>2</Paragraphs>
  <ScaleCrop>false</ScaleCrop>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2025-02-10T04:07:00Z</dcterms:created>
  <dcterms:modified xsi:type="dcterms:W3CDTF">2025-02-10T04:07:00Z</dcterms:modified>
</cp:coreProperties>
</file>