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C5CC7" w14:textId="77777777" w:rsidR="00727E77" w:rsidRDefault="00727E77">
      <w:pPr>
        <w:rPr>
          <w:rFonts w:hint="eastAsia"/>
        </w:rPr>
      </w:pPr>
      <w:r>
        <w:rPr>
          <w:rFonts w:hint="eastAsia"/>
        </w:rPr>
        <w:t>狂沸的拼音：Kuáng Fèi</w:t>
      </w:r>
    </w:p>
    <w:p w14:paraId="51093136" w14:textId="77777777" w:rsidR="00727E77" w:rsidRDefault="00727E77">
      <w:pPr>
        <w:rPr>
          <w:rFonts w:hint="eastAsia"/>
        </w:rPr>
      </w:pPr>
      <w:r>
        <w:rPr>
          <w:rFonts w:hint="eastAsia"/>
        </w:rPr>
        <w:t>在汉语的世界里，每个词汇都承载着丰富的历史和文化意义，而“狂沸”这个词，其拼音为“Kuáng Fèi”，便是其中一例。它不仅仅是一个简单的词汇组合，更是一种情感、一种状态的生动表达。狂，意味着极端、热烈；沸，则是水到达100摄氏度时的剧烈翻滚现象。当这两个字结合在一起，便形成了一种极为强烈且充满活力的意象，仿佛能够看到人群的情绪像煮开的水一样，达到了一个顶点。</w:t>
      </w:r>
    </w:p>
    <w:p w14:paraId="09231ACE" w14:textId="77777777" w:rsidR="00727E77" w:rsidRDefault="00727E77">
      <w:pPr>
        <w:rPr>
          <w:rFonts w:hint="eastAsia"/>
        </w:rPr>
      </w:pPr>
    </w:p>
    <w:p w14:paraId="6E06E67B" w14:textId="77777777" w:rsidR="00727E77" w:rsidRDefault="00727E77">
      <w:pPr>
        <w:rPr>
          <w:rFonts w:hint="eastAsia"/>
        </w:rPr>
      </w:pPr>
      <w:r>
        <w:rPr>
          <w:rFonts w:hint="eastAsia"/>
        </w:rPr>
        <w:t>词源与演变</w:t>
      </w:r>
    </w:p>
    <w:p w14:paraId="71239E4F" w14:textId="77777777" w:rsidR="00727E77" w:rsidRDefault="00727E77">
      <w:pPr>
        <w:rPr>
          <w:rFonts w:hint="eastAsia"/>
        </w:rPr>
      </w:pPr>
      <w:r>
        <w:rPr>
          <w:rFonts w:hint="eastAsia"/>
        </w:rPr>
        <w:t>“狂沸”作为一个汉语词汇，虽然不是日常用语中的高频词汇，但在文学作品中却有着独特的地位。古往今来，诗人和作家们常用“狂沸”来形容那些激动人心的场景或是人物内心深处无法抑制的情感波动。从古代诗歌到现代小说，“狂沸”的使用范围逐渐扩大，含义也变得更加丰富多样。它既可以描述自然界中的壮观景象，如火山爆发、洪水泛滥，也可以用来比喻社会运动中的民众激情，以及个人内心的挣扎与释放。</w:t>
      </w:r>
    </w:p>
    <w:p w14:paraId="2112AFA8" w14:textId="77777777" w:rsidR="00727E77" w:rsidRDefault="00727E77">
      <w:pPr>
        <w:rPr>
          <w:rFonts w:hint="eastAsia"/>
        </w:rPr>
      </w:pPr>
    </w:p>
    <w:p w14:paraId="6D0C3C5C" w14:textId="77777777" w:rsidR="00727E77" w:rsidRDefault="00727E77">
      <w:pPr>
        <w:rPr>
          <w:rFonts w:hint="eastAsia"/>
        </w:rPr>
      </w:pPr>
      <w:r>
        <w:rPr>
          <w:rFonts w:hint="eastAsia"/>
        </w:rPr>
        <w:t>文化背景下的意义</w:t>
      </w:r>
    </w:p>
    <w:p w14:paraId="0800E6DD" w14:textId="77777777" w:rsidR="00727E77" w:rsidRDefault="00727E77">
      <w:pPr>
        <w:rPr>
          <w:rFonts w:hint="eastAsia"/>
        </w:rPr>
      </w:pPr>
      <w:r>
        <w:rPr>
          <w:rFonts w:hint="eastAsia"/>
        </w:rPr>
        <w:t>在中国传统文化中，“狂沸”往往带有一种警示意味。古人认为，过于激烈的情感或行为可能会带来不可预测的后果。因此，在很多情况下，“狂沸”更多地被用来提醒人们保持冷静、理性，避免因一时冲动而做出后悔莫及的事情。然而，随着时代的发展和社会的进步，“狂沸”所蕴含的意义也在悄然发生变化。现代社会更加注重个性解放和个人价值实现，于是，“狂沸”开始成为年轻人表达自我、追求梦想的一种象征。他们不再害怕展示自己内心的热情与渴望，而是勇敢地去追寻那份属于自己的光芒。</w:t>
      </w:r>
    </w:p>
    <w:p w14:paraId="530FDC41" w14:textId="77777777" w:rsidR="00727E77" w:rsidRDefault="00727E77">
      <w:pPr>
        <w:rPr>
          <w:rFonts w:hint="eastAsia"/>
        </w:rPr>
      </w:pPr>
    </w:p>
    <w:p w14:paraId="5EF5BB4B" w14:textId="77777777" w:rsidR="00727E77" w:rsidRDefault="00727E7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0BD940AF" w14:textId="77777777" w:rsidR="00727E77" w:rsidRDefault="00727E77">
      <w:pPr>
        <w:rPr>
          <w:rFonts w:hint="eastAsia"/>
        </w:rPr>
      </w:pPr>
      <w:r>
        <w:rPr>
          <w:rFonts w:hint="eastAsia"/>
        </w:rPr>
        <w:t>在众多文学作品中，“狂沸”常常扮演着重要的角色。无论是古典诗词还是现当代小说，我们都能找到这个词语的身影。例如，在鲁迅先生的《呐喊》中，“狂人日记”里那股压抑不住的愤怒与反抗精神，就与“狂沸”有着异曲同工之妙。而在当代作家王小波的作品中，“黄金时代”里主人公对于自由爱情的大胆追求，同样可以用“狂沸”来形容。这些作品通过不同形式展现了“狂沸”背后深刻的社会意义和个人情感体验，使得读者能够在字里行间感受到那份炽热的力量。</w:t>
      </w:r>
    </w:p>
    <w:p w14:paraId="3245311C" w14:textId="77777777" w:rsidR="00727E77" w:rsidRDefault="00727E77">
      <w:pPr>
        <w:rPr>
          <w:rFonts w:hint="eastAsia"/>
        </w:rPr>
      </w:pPr>
    </w:p>
    <w:p w14:paraId="1348081F" w14:textId="77777777" w:rsidR="00727E77" w:rsidRDefault="00727E77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27414D31" w14:textId="77777777" w:rsidR="00727E77" w:rsidRDefault="00727E77">
      <w:pPr>
        <w:rPr>
          <w:rFonts w:hint="eastAsia"/>
        </w:rPr>
      </w:pPr>
      <w:r>
        <w:rPr>
          <w:rFonts w:hint="eastAsia"/>
        </w:rPr>
        <w:t>进入21世纪后，“狂沸”不再仅仅局限于文字之间，而是以更加直观的方式呈现在大众面前。网络上各种热门话题、社交媒体上的舆论风波，无不体现出“狂沸”的特点。每当有重大事件发生时，网民们总是第一时间发表自己的看法，形成一股强大的舆论力量。这种现象既反映了信息传播速度加快带来的影响，也展示了当今社会人们参与公共事务热情高涨的一面。在体育赛事、音乐演唱会等场合，“狂沸”的氛围更是无处不在。观众们为了支持自己喜欢的运动员或歌手，不惜倾尽全力欢呼呐喊，将整个现场气氛推向高潮。</w:t>
      </w:r>
    </w:p>
    <w:p w14:paraId="679B5864" w14:textId="77777777" w:rsidR="00727E77" w:rsidRDefault="00727E77">
      <w:pPr>
        <w:rPr>
          <w:rFonts w:hint="eastAsia"/>
        </w:rPr>
      </w:pPr>
    </w:p>
    <w:p w14:paraId="4B8A23C0" w14:textId="77777777" w:rsidR="00727E77" w:rsidRDefault="00727E77">
      <w:pPr>
        <w:rPr>
          <w:rFonts w:hint="eastAsia"/>
        </w:rPr>
      </w:pPr>
      <w:r>
        <w:rPr>
          <w:rFonts w:hint="eastAsia"/>
        </w:rPr>
        <w:t>最后的总结</w:t>
      </w:r>
    </w:p>
    <w:p w14:paraId="121F8E63" w14:textId="77777777" w:rsidR="00727E77" w:rsidRDefault="00727E77">
      <w:pPr>
        <w:rPr>
          <w:rFonts w:hint="eastAsia"/>
        </w:rPr>
      </w:pPr>
      <w:r>
        <w:rPr>
          <w:rFonts w:hint="eastAsia"/>
        </w:rPr>
        <w:t>“狂沸”不仅仅是一个简单的汉语词汇，它背后蕴含着深厚的文化底蕴和社会价值。从古代文人的笔端流露到现代生活的各个角落，“狂沸”始终保持着旺盛的生命力。它既是人类情感最真实的表现之一，也是推动社会发展进步不可或缺的动力源泉。在未来，“狂沸”将继续见证无数个激动人心的瞬间，并激励着一代又一代人为实现心中理想而不懈奋斗。</w:t>
      </w:r>
    </w:p>
    <w:p w14:paraId="06AE9A15" w14:textId="77777777" w:rsidR="00727E77" w:rsidRDefault="00727E77">
      <w:pPr>
        <w:rPr>
          <w:rFonts w:hint="eastAsia"/>
        </w:rPr>
      </w:pPr>
    </w:p>
    <w:p w14:paraId="228955EC" w14:textId="77777777" w:rsidR="00727E77" w:rsidRDefault="00727E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178C6" w14:textId="591C0219" w:rsidR="00223BB4" w:rsidRDefault="00223BB4"/>
    <w:sectPr w:rsidR="00223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4"/>
    <w:rsid w:val="00223BB4"/>
    <w:rsid w:val="003B267A"/>
    <w:rsid w:val="007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29834-C95B-4E80-842A-381BD725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