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A2D3" w14:textId="77777777" w:rsidR="00682744" w:rsidRDefault="00682744">
      <w:pPr>
        <w:rPr>
          <w:rFonts w:hint="eastAsia"/>
        </w:rPr>
      </w:pPr>
      <w:r>
        <w:rPr>
          <w:rFonts w:hint="eastAsia"/>
        </w:rPr>
        <w:t>KUANG</w:t>
      </w:r>
    </w:p>
    <w:p w14:paraId="02A04789" w14:textId="77777777" w:rsidR="00682744" w:rsidRDefault="00682744">
      <w:pPr>
        <w:rPr>
          <w:rFonts w:hint="eastAsia"/>
        </w:rPr>
      </w:pPr>
      <w:r>
        <w:rPr>
          <w:rFonts w:hint="eastAsia"/>
        </w:rPr>
        <w:t>在中文的拼音系统中，“狂”字被标记为 KUANG。这个独特的音节，承载着丰富的语义和情感色彩，在汉语中既可作为名词也可作为形容词使用，描绘了从强烈的情感到行为的表现。狂，可以是一种情绪的极致表达，也可以是对于某种事物或活动投入的深刻体现。</w:t>
      </w:r>
    </w:p>
    <w:p w14:paraId="4449D83F" w14:textId="77777777" w:rsidR="00682744" w:rsidRDefault="00682744">
      <w:pPr>
        <w:rPr>
          <w:rFonts w:hint="eastAsia"/>
        </w:rPr>
      </w:pPr>
    </w:p>
    <w:p w14:paraId="0DF1F140" w14:textId="77777777" w:rsidR="00682744" w:rsidRDefault="00682744">
      <w:pPr>
        <w:rPr>
          <w:rFonts w:hint="eastAsia"/>
        </w:rPr>
      </w:pPr>
      <w:r>
        <w:rPr>
          <w:rFonts w:hint="eastAsia"/>
        </w:rPr>
        <w:t>狂的多面性</w:t>
      </w:r>
    </w:p>
    <w:p w14:paraId="511E37B7" w14:textId="77777777" w:rsidR="00682744" w:rsidRDefault="00682744">
      <w:pPr>
        <w:rPr>
          <w:rFonts w:hint="eastAsia"/>
        </w:rPr>
      </w:pPr>
      <w:r>
        <w:rPr>
          <w:rFonts w:hint="eastAsia"/>
        </w:rPr>
        <w:t>当谈及“狂”时，我们首先想到的是那种不受控制、充满激情的状态。它可以是艺术家在创作过程中所展现的那种不顾一切追求完美的态度；也可以是音乐家在演奏会上释放出来的那份对音乐的热爱与执着。这种狂热，不仅是对自己所钟爱之事的深情表白，更是在特定时刻突破自我界限，达到一个全新境界的精神状态。在历史的长河中，无数仁人志士以自己的方式诠释了何为真正的“狂”，他们或是为了理想而奋不顾身，或是为了信念而不惜牺牲一切，这些故事至今仍激励着一代又一代的人去追寻梦想。</w:t>
      </w:r>
    </w:p>
    <w:p w14:paraId="7F5B0B74" w14:textId="77777777" w:rsidR="00682744" w:rsidRDefault="00682744">
      <w:pPr>
        <w:rPr>
          <w:rFonts w:hint="eastAsia"/>
        </w:rPr>
      </w:pPr>
    </w:p>
    <w:p w14:paraId="600598D6" w14:textId="77777777" w:rsidR="00682744" w:rsidRDefault="00682744">
      <w:pPr>
        <w:rPr>
          <w:rFonts w:hint="eastAsia"/>
        </w:rPr>
      </w:pPr>
      <w:r>
        <w:rPr>
          <w:rFonts w:hint="eastAsia"/>
        </w:rPr>
        <w:t>从古至今的文化解读</w:t>
      </w:r>
    </w:p>
    <w:p w14:paraId="3A738F35" w14:textId="77777777" w:rsidR="00682744" w:rsidRDefault="00682744">
      <w:pPr>
        <w:rPr>
          <w:rFonts w:hint="eastAsia"/>
        </w:rPr>
      </w:pPr>
      <w:r>
        <w:rPr>
          <w:rFonts w:hint="eastAsia"/>
        </w:rPr>
        <w:t>在中国传统文化里，“狂”有着特殊的含义。它既可以是对儒家思想中“中庸之道”的一种反叛，表达出个人对于自由意志的追求；也可以被视为道家哲学里“无为而治”的另一种表现形式，即在遵循自然规律的同时保持内心的纯净与宁静。到了现代社会，“狂”更多地体现在年轻人身上，他们通过各种形式来展示自己独特的一面，无论是穿着打扮还是生活方式，都充满了创新与个性。随着社会的发展进步，“狂”的定义也在不断演变，变得更加多元化和平等化。</w:t>
      </w:r>
    </w:p>
    <w:p w14:paraId="6E4DAD8B" w14:textId="77777777" w:rsidR="00682744" w:rsidRDefault="00682744">
      <w:pPr>
        <w:rPr>
          <w:rFonts w:hint="eastAsia"/>
        </w:rPr>
      </w:pPr>
    </w:p>
    <w:p w14:paraId="0077969C" w14:textId="77777777" w:rsidR="00682744" w:rsidRDefault="00682744">
      <w:pPr>
        <w:rPr>
          <w:rFonts w:hint="eastAsia"/>
        </w:rPr>
      </w:pPr>
      <w:r>
        <w:rPr>
          <w:rFonts w:hint="eastAsia"/>
        </w:rPr>
        <w:t>文学作品中的“狂”形象</w:t>
      </w:r>
    </w:p>
    <w:p w14:paraId="6506F7B1" w14:textId="77777777" w:rsidR="00682744" w:rsidRDefault="00682744">
      <w:pPr>
        <w:rPr>
          <w:rFonts w:hint="eastAsia"/>
        </w:rPr>
      </w:pPr>
      <w:r>
        <w:rPr>
          <w:rFonts w:hint="eastAsia"/>
        </w:rPr>
        <w:t>翻开中国古代文学史，“狂”这一主题贯穿始终。从《红楼梦》中的贾宝玉，到《水浒传》里的李逵，再到《聊斋志异》中那些超脱凡尘的角色，无不展现出“狂”的魅力。这些人物不仅具有鲜明的性格特征，更重要的是，他们代表了一种精神力量——敢于挑战权威、打破常规，在困境中寻找出路，在平凡中创造非凡。正是由于这些“狂者”的存在，使得我们的文化更加丰富多彩，也为后世留下了宝贵的精神财富。</w:t>
      </w:r>
    </w:p>
    <w:p w14:paraId="10C0A243" w14:textId="77777777" w:rsidR="00682744" w:rsidRDefault="00682744">
      <w:pPr>
        <w:rPr>
          <w:rFonts w:hint="eastAsia"/>
        </w:rPr>
      </w:pPr>
    </w:p>
    <w:p w14:paraId="0FD758C8" w14:textId="77777777" w:rsidR="00682744" w:rsidRDefault="00682744">
      <w:pPr>
        <w:rPr>
          <w:rFonts w:hint="eastAsia"/>
        </w:rPr>
      </w:pPr>
      <w:r>
        <w:rPr>
          <w:rFonts w:hint="eastAsia"/>
        </w:rPr>
        <w:t>现代视角下的“狂”</w:t>
      </w:r>
    </w:p>
    <w:p w14:paraId="640993CE" w14:textId="77777777" w:rsidR="00682744" w:rsidRDefault="00682744">
      <w:pPr>
        <w:rPr>
          <w:rFonts w:hint="eastAsia"/>
        </w:rPr>
      </w:pPr>
      <w:r>
        <w:rPr>
          <w:rFonts w:hint="eastAsia"/>
        </w:rPr>
        <w:t>进入21世纪以来，“狂”不再仅仅局限于个人的情感宣泄或行为表现，而是逐渐演变成一种社会现象。互联网的普及让信息传播变得前所未有的快捷方便，这也为年轻人提供了更多展示自我的平台。于是，我们看到了越来越多的“网红”、“达人”等新兴群体，他们凭借独特的才艺或者创意在网络上获得了广泛关注。然而值得注意的是，在享受这份自由的我们也应该保持理性思考，避免盲目跟风。毕竟，“狂”不是没有底线的行为放纵，而是建立在尊重他人、遵守法律基础上的一种积极向上的生活态度。</w:t>
      </w:r>
    </w:p>
    <w:p w14:paraId="4446C048" w14:textId="77777777" w:rsidR="00682744" w:rsidRDefault="00682744">
      <w:pPr>
        <w:rPr>
          <w:rFonts w:hint="eastAsia"/>
        </w:rPr>
      </w:pPr>
    </w:p>
    <w:p w14:paraId="0E788618" w14:textId="77777777" w:rsidR="00682744" w:rsidRDefault="00682744">
      <w:pPr>
        <w:rPr>
          <w:rFonts w:hint="eastAsia"/>
        </w:rPr>
      </w:pPr>
      <w:r>
        <w:rPr>
          <w:rFonts w:hint="eastAsia"/>
        </w:rPr>
        <w:t>最后的总结</w:t>
      </w:r>
    </w:p>
    <w:p w14:paraId="600097D5" w14:textId="77777777" w:rsidR="00682744" w:rsidRDefault="00682744">
      <w:pPr>
        <w:rPr>
          <w:rFonts w:hint="eastAsia"/>
        </w:rPr>
      </w:pPr>
      <w:r>
        <w:rPr>
          <w:rFonts w:hint="eastAsia"/>
        </w:rPr>
        <w:t>“狂”是一个充满活力且富有内涵的概念。它既可以是对理想的热烈追求，也可以是面对困难时的坚定信念；既可以是艺术创作中的灵感迸发，也可以是日常生活中的一份真挚情感。在这个瞬息万变的时代里，让我们学会正确理解并运用“狂”的力量，用更加开放包容的心态去迎接未来的挑战吧！</w:t>
      </w:r>
    </w:p>
    <w:p w14:paraId="1DB85A45" w14:textId="77777777" w:rsidR="00682744" w:rsidRDefault="00682744">
      <w:pPr>
        <w:rPr>
          <w:rFonts w:hint="eastAsia"/>
        </w:rPr>
      </w:pPr>
    </w:p>
    <w:p w14:paraId="763DDA5E" w14:textId="77777777" w:rsidR="00682744" w:rsidRDefault="00682744">
      <w:pPr>
        <w:rPr>
          <w:rFonts w:hint="eastAsia"/>
        </w:rPr>
      </w:pPr>
      <w:r>
        <w:rPr>
          <w:rFonts w:hint="eastAsia"/>
        </w:rPr>
        <w:t>本文是由每日文章网(2345lzwz.cn)为大家创作</w:t>
      </w:r>
    </w:p>
    <w:p w14:paraId="4E9EF6A4" w14:textId="446BCA54" w:rsidR="00686AA7" w:rsidRDefault="00686AA7"/>
    <w:sectPr w:rsidR="00686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A7"/>
    <w:rsid w:val="003B267A"/>
    <w:rsid w:val="00682744"/>
    <w:rsid w:val="0068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3ABB7-AB68-47DA-82DE-EAF5E48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AA7"/>
    <w:rPr>
      <w:rFonts w:cstheme="majorBidi"/>
      <w:color w:val="2F5496" w:themeColor="accent1" w:themeShade="BF"/>
      <w:sz w:val="28"/>
      <w:szCs w:val="28"/>
    </w:rPr>
  </w:style>
  <w:style w:type="character" w:customStyle="1" w:styleId="50">
    <w:name w:val="标题 5 字符"/>
    <w:basedOn w:val="a0"/>
    <w:link w:val="5"/>
    <w:uiPriority w:val="9"/>
    <w:semiHidden/>
    <w:rsid w:val="00686AA7"/>
    <w:rPr>
      <w:rFonts w:cstheme="majorBidi"/>
      <w:color w:val="2F5496" w:themeColor="accent1" w:themeShade="BF"/>
      <w:sz w:val="24"/>
    </w:rPr>
  </w:style>
  <w:style w:type="character" w:customStyle="1" w:styleId="60">
    <w:name w:val="标题 6 字符"/>
    <w:basedOn w:val="a0"/>
    <w:link w:val="6"/>
    <w:uiPriority w:val="9"/>
    <w:semiHidden/>
    <w:rsid w:val="00686AA7"/>
    <w:rPr>
      <w:rFonts w:cstheme="majorBidi"/>
      <w:b/>
      <w:bCs/>
      <w:color w:val="2F5496" w:themeColor="accent1" w:themeShade="BF"/>
    </w:rPr>
  </w:style>
  <w:style w:type="character" w:customStyle="1" w:styleId="70">
    <w:name w:val="标题 7 字符"/>
    <w:basedOn w:val="a0"/>
    <w:link w:val="7"/>
    <w:uiPriority w:val="9"/>
    <w:semiHidden/>
    <w:rsid w:val="00686AA7"/>
    <w:rPr>
      <w:rFonts w:cstheme="majorBidi"/>
      <w:b/>
      <w:bCs/>
      <w:color w:val="595959" w:themeColor="text1" w:themeTint="A6"/>
    </w:rPr>
  </w:style>
  <w:style w:type="character" w:customStyle="1" w:styleId="80">
    <w:name w:val="标题 8 字符"/>
    <w:basedOn w:val="a0"/>
    <w:link w:val="8"/>
    <w:uiPriority w:val="9"/>
    <w:semiHidden/>
    <w:rsid w:val="00686AA7"/>
    <w:rPr>
      <w:rFonts w:cstheme="majorBidi"/>
      <w:color w:val="595959" w:themeColor="text1" w:themeTint="A6"/>
    </w:rPr>
  </w:style>
  <w:style w:type="character" w:customStyle="1" w:styleId="90">
    <w:name w:val="标题 9 字符"/>
    <w:basedOn w:val="a0"/>
    <w:link w:val="9"/>
    <w:uiPriority w:val="9"/>
    <w:semiHidden/>
    <w:rsid w:val="00686AA7"/>
    <w:rPr>
      <w:rFonts w:eastAsiaTheme="majorEastAsia" w:cstheme="majorBidi"/>
      <w:color w:val="595959" w:themeColor="text1" w:themeTint="A6"/>
    </w:rPr>
  </w:style>
  <w:style w:type="paragraph" w:styleId="a3">
    <w:name w:val="Title"/>
    <w:basedOn w:val="a"/>
    <w:next w:val="a"/>
    <w:link w:val="a4"/>
    <w:uiPriority w:val="10"/>
    <w:qFormat/>
    <w:rsid w:val="00686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AA7"/>
    <w:pPr>
      <w:spacing w:before="160"/>
      <w:jc w:val="center"/>
    </w:pPr>
    <w:rPr>
      <w:i/>
      <w:iCs/>
      <w:color w:val="404040" w:themeColor="text1" w:themeTint="BF"/>
    </w:rPr>
  </w:style>
  <w:style w:type="character" w:customStyle="1" w:styleId="a8">
    <w:name w:val="引用 字符"/>
    <w:basedOn w:val="a0"/>
    <w:link w:val="a7"/>
    <w:uiPriority w:val="29"/>
    <w:rsid w:val="00686AA7"/>
    <w:rPr>
      <w:i/>
      <w:iCs/>
      <w:color w:val="404040" w:themeColor="text1" w:themeTint="BF"/>
    </w:rPr>
  </w:style>
  <w:style w:type="paragraph" w:styleId="a9">
    <w:name w:val="List Paragraph"/>
    <w:basedOn w:val="a"/>
    <w:uiPriority w:val="34"/>
    <w:qFormat/>
    <w:rsid w:val="00686AA7"/>
    <w:pPr>
      <w:ind w:left="720"/>
      <w:contextualSpacing/>
    </w:pPr>
  </w:style>
  <w:style w:type="character" w:styleId="aa">
    <w:name w:val="Intense Emphasis"/>
    <w:basedOn w:val="a0"/>
    <w:uiPriority w:val="21"/>
    <w:qFormat/>
    <w:rsid w:val="00686AA7"/>
    <w:rPr>
      <w:i/>
      <w:iCs/>
      <w:color w:val="2F5496" w:themeColor="accent1" w:themeShade="BF"/>
    </w:rPr>
  </w:style>
  <w:style w:type="paragraph" w:styleId="ab">
    <w:name w:val="Intense Quote"/>
    <w:basedOn w:val="a"/>
    <w:next w:val="a"/>
    <w:link w:val="ac"/>
    <w:uiPriority w:val="30"/>
    <w:qFormat/>
    <w:rsid w:val="00686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AA7"/>
    <w:rPr>
      <w:i/>
      <w:iCs/>
      <w:color w:val="2F5496" w:themeColor="accent1" w:themeShade="BF"/>
    </w:rPr>
  </w:style>
  <w:style w:type="character" w:styleId="ad">
    <w:name w:val="Intense Reference"/>
    <w:basedOn w:val="a0"/>
    <w:uiPriority w:val="32"/>
    <w:qFormat/>
    <w:rsid w:val="00686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