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7AC9" w14:textId="77777777" w:rsidR="00B47499" w:rsidRDefault="00B47499">
      <w:pPr>
        <w:rPr>
          <w:rFonts w:hint="eastAsia"/>
        </w:rPr>
      </w:pPr>
      <w:r>
        <w:rPr>
          <w:rFonts w:hint="eastAsia"/>
        </w:rPr>
        <w:t>狂的笔顺的拼音及解释</w:t>
      </w:r>
    </w:p>
    <w:p w14:paraId="038881FD" w14:textId="77777777" w:rsidR="00B47499" w:rsidRDefault="00B47499">
      <w:pPr>
        <w:rPr>
          <w:rFonts w:hint="eastAsia"/>
        </w:rPr>
      </w:pPr>
      <w:r>
        <w:rPr>
          <w:rFonts w:hint="eastAsia"/>
        </w:rPr>
        <w:t>在汉字的学习过程中，了解每个字的笔画顺序、拼音及其背后的文化含义是十分重要的。今天我们要探讨的是“狂”这个充满力量和情感的字。“狂”的拼音为“kuáng”，属于阳平声调。从结构上看，“狂”是一个形声字，左边的部分（犭）代表其意义范畴与动物或行为有关，右边的“王”则提示了它的发音。</w:t>
      </w:r>
    </w:p>
    <w:p w14:paraId="4AC14A73" w14:textId="77777777" w:rsidR="00B47499" w:rsidRDefault="00B47499">
      <w:pPr>
        <w:rPr>
          <w:rFonts w:hint="eastAsia"/>
        </w:rPr>
      </w:pPr>
    </w:p>
    <w:p w14:paraId="07503D2E" w14:textId="77777777" w:rsidR="00B47499" w:rsidRDefault="00B47499">
      <w:pPr>
        <w:rPr>
          <w:rFonts w:hint="eastAsia"/>
        </w:rPr>
      </w:pPr>
      <w:r>
        <w:rPr>
          <w:rFonts w:hint="eastAsia"/>
        </w:rPr>
        <w:t>笔顺分析</w:t>
      </w:r>
    </w:p>
    <w:p w14:paraId="6218AB9D" w14:textId="77777777" w:rsidR="00B47499" w:rsidRDefault="00B47499">
      <w:pPr>
        <w:rPr>
          <w:rFonts w:hint="eastAsia"/>
        </w:rPr>
      </w:pPr>
      <w:r>
        <w:rPr>
          <w:rFonts w:hint="eastAsia"/>
        </w:rPr>
        <w:t>关于“狂”的笔顺，首先要从左至右开始书写。首先是左边的“犭”，它由三划组成：撇、弯钩、撇。接着转向右边写“王”部，总共四划：横、横折钩、提、竖折。整体来说，“狂”字共有十一划，正确的笔画顺序不仅有助于提高书写的美观度，还能够帮助记忆。</w:t>
      </w:r>
    </w:p>
    <w:p w14:paraId="316A41B5" w14:textId="77777777" w:rsidR="00B47499" w:rsidRDefault="00B47499">
      <w:pPr>
        <w:rPr>
          <w:rFonts w:hint="eastAsia"/>
        </w:rPr>
      </w:pPr>
    </w:p>
    <w:p w14:paraId="23E6C3F4" w14:textId="77777777" w:rsidR="00B47499" w:rsidRDefault="00B47499">
      <w:pPr>
        <w:rPr>
          <w:rFonts w:hint="eastAsia"/>
        </w:rPr>
      </w:pPr>
      <w:r>
        <w:rPr>
          <w:rFonts w:hint="eastAsia"/>
        </w:rPr>
        <w:t>文化内涵</w:t>
      </w:r>
    </w:p>
    <w:p w14:paraId="5C064817" w14:textId="77777777" w:rsidR="00B47499" w:rsidRDefault="00B47499">
      <w:pPr>
        <w:rPr>
          <w:rFonts w:hint="eastAsia"/>
        </w:rPr>
      </w:pPr>
      <w:r>
        <w:rPr>
          <w:rFonts w:hint="eastAsia"/>
        </w:rPr>
        <w:t>“狂”字蕴含着丰富的文化背景和社会意义。在中国古代文学中，“狂”往往被用来形容那些不拘小节、豪放洒脱的人士。比如唐代诗人李白，以其诗歌中的豪迈气势和不羁的生活态度被誉为“诗仙”，他的许多作品都流露出一种“狂”的气质。在儒家思想中，“狂者进取”也是一种积极向上的人生态度，鼓励人们勇于追求理想，不畏艰难险阻。</w:t>
      </w:r>
    </w:p>
    <w:p w14:paraId="76D19A2B" w14:textId="77777777" w:rsidR="00B47499" w:rsidRDefault="00B47499">
      <w:pPr>
        <w:rPr>
          <w:rFonts w:hint="eastAsia"/>
        </w:rPr>
      </w:pPr>
    </w:p>
    <w:p w14:paraId="44BC1696" w14:textId="77777777" w:rsidR="00B47499" w:rsidRDefault="00B47499">
      <w:pPr>
        <w:rPr>
          <w:rFonts w:hint="eastAsia"/>
        </w:rPr>
      </w:pPr>
      <w:r>
        <w:rPr>
          <w:rFonts w:hint="eastAsia"/>
        </w:rPr>
        <w:t>现代应用</w:t>
      </w:r>
    </w:p>
    <w:p w14:paraId="73FD6134" w14:textId="77777777" w:rsidR="00B47499" w:rsidRDefault="00B47499">
      <w:pPr>
        <w:rPr>
          <w:rFonts w:hint="eastAsia"/>
        </w:rPr>
      </w:pPr>
      <w:r>
        <w:rPr>
          <w:rFonts w:hint="eastAsia"/>
        </w:rPr>
        <w:t>在现代社会，“狂”这个字的应用更加广泛且多样化。除了描述人的性格特征外，还可以用来形容某些事物的状态或性质。例如，“狂热”表示极度的热情；“疯狂”则用来描述超出常规的行为或状态。这些词汇丰富了汉语表达方式的也反映了当代社会对于激情与活力的推崇。</w:t>
      </w:r>
    </w:p>
    <w:p w14:paraId="08C458AD" w14:textId="77777777" w:rsidR="00B47499" w:rsidRDefault="00B47499">
      <w:pPr>
        <w:rPr>
          <w:rFonts w:hint="eastAsia"/>
        </w:rPr>
      </w:pPr>
    </w:p>
    <w:p w14:paraId="34E2843A" w14:textId="77777777" w:rsidR="00B47499" w:rsidRDefault="00B47499">
      <w:pPr>
        <w:rPr>
          <w:rFonts w:hint="eastAsia"/>
        </w:rPr>
      </w:pPr>
      <w:r>
        <w:rPr>
          <w:rFonts w:hint="eastAsia"/>
        </w:rPr>
        <w:t>最后的总结</w:t>
      </w:r>
    </w:p>
    <w:p w14:paraId="62173EF4" w14:textId="77777777" w:rsidR="00B47499" w:rsidRDefault="00B47499">
      <w:pPr>
        <w:rPr>
          <w:rFonts w:hint="eastAsia"/>
        </w:rPr>
      </w:pPr>
      <w:r>
        <w:rPr>
          <w:rFonts w:hint="eastAsia"/>
        </w:rPr>
        <w:t>通过对“狂”字的笔顺、拼音以及文化背景的了解，我们可以更深入地体会到汉字的魅力所在。每一个汉字都是中华文化的结晶，它们不仅仅是语言交流的工具，更是传承千年的智慧与精神象征。学习汉字的过程，也是在探索中国文化宝库的旅程。希望通过对“狂”字的简要介绍，能让大家对汉字之美有更深的认识。</w:t>
      </w:r>
    </w:p>
    <w:p w14:paraId="41F3E36C" w14:textId="77777777" w:rsidR="00B47499" w:rsidRDefault="00B47499">
      <w:pPr>
        <w:rPr>
          <w:rFonts w:hint="eastAsia"/>
        </w:rPr>
      </w:pPr>
    </w:p>
    <w:p w14:paraId="79705A47" w14:textId="77777777" w:rsidR="00B47499" w:rsidRDefault="00B47499">
      <w:pPr>
        <w:rPr>
          <w:rFonts w:hint="eastAsia"/>
        </w:rPr>
      </w:pPr>
      <w:r>
        <w:rPr>
          <w:rFonts w:hint="eastAsia"/>
        </w:rPr>
        <w:t xml:space="preserve"> </w:t>
      </w:r>
    </w:p>
    <w:p w14:paraId="637F0D98" w14:textId="77777777" w:rsidR="00B47499" w:rsidRDefault="00B47499">
      <w:pPr>
        <w:rPr>
          <w:rFonts w:hint="eastAsia"/>
        </w:rPr>
      </w:pPr>
      <w:r>
        <w:rPr>
          <w:rFonts w:hint="eastAsia"/>
        </w:rPr>
        <w:t>本文是由每日文章网(2345lzwz.cn)为大家创作</w:t>
      </w:r>
    </w:p>
    <w:p w14:paraId="1D7B7144" w14:textId="66444103" w:rsidR="00954591" w:rsidRDefault="00954591"/>
    <w:sectPr w:rsidR="00954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91"/>
    <w:rsid w:val="003B267A"/>
    <w:rsid w:val="00954591"/>
    <w:rsid w:val="00B4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B2D90-13D5-4C4D-895E-D207F8AB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591"/>
    <w:rPr>
      <w:rFonts w:cstheme="majorBidi"/>
      <w:color w:val="2F5496" w:themeColor="accent1" w:themeShade="BF"/>
      <w:sz w:val="28"/>
      <w:szCs w:val="28"/>
    </w:rPr>
  </w:style>
  <w:style w:type="character" w:customStyle="1" w:styleId="50">
    <w:name w:val="标题 5 字符"/>
    <w:basedOn w:val="a0"/>
    <w:link w:val="5"/>
    <w:uiPriority w:val="9"/>
    <w:semiHidden/>
    <w:rsid w:val="00954591"/>
    <w:rPr>
      <w:rFonts w:cstheme="majorBidi"/>
      <w:color w:val="2F5496" w:themeColor="accent1" w:themeShade="BF"/>
      <w:sz w:val="24"/>
    </w:rPr>
  </w:style>
  <w:style w:type="character" w:customStyle="1" w:styleId="60">
    <w:name w:val="标题 6 字符"/>
    <w:basedOn w:val="a0"/>
    <w:link w:val="6"/>
    <w:uiPriority w:val="9"/>
    <w:semiHidden/>
    <w:rsid w:val="00954591"/>
    <w:rPr>
      <w:rFonts w:cstheme="majorBidi"/>
      <w:b/>
      <w:bCs/>
      <w:color w:val="2F5496" w:themeColor="accent1" w:themeShade="BF"/>
    </w:rPr>
  </w:style>
  <w:style w:type="character" w:customStyle="1" w:styleId="70">
    <w:name w:val="标题 7 字符"/>
    <w:basedOn w:val="a0"/>
    <w:link w:val="7"/>
    <w:uiPriority w:val="9"/>
    <w:semiHidden/>
    <w:rsid w:val="00954591"/>
    <w:rPr>
      <w:rFonts w:cstheme="majorBidi"/>
      <w:b/>
      <w:bCs/>
      <w:color w:val="595959" w:themeColor="text1" w:themeTint="A6"/>
    </w:rPr>
  </w:style>
  <w:style w:type="character" w:customStyle="1" w:styleId="80">
    <w:name w:val="标题 8 字符"/>
    <w:basedOn w:val="a0"/>
    <w:link w:val="8"/>
    <w:uiPriority w:val="9"/>
    <w:semiHidden/>
    <w:rsid w:val="00954591"/>
    <w:rPr>
      <w:rFonts w:cstheme="majorBidi"/>
      <w:color w:val="595959" w:themeColor="text1" w:themeTint="A6"/>
    </w:rPr>
  </w:style>
  <w:style w:type="character" w:customStyle="1" w:styleId="90">
    <w:name w:val="标题 9 字符"/>
    <w:basedOn w:val="a0"/>
    <w:link w:val="9"/>
    <w:uiPriority w:val="9"/>
    <w:semiHidden/>
    <w:rsid w:val="00954591"/>
    <w:rPr>
      <w:rFonts w:eastAsiaTheme="majorEastAsia" w:cstheme="majorBidi"/>
      <w:color w:val="595959" w:themeColor="text1" w:themeTint="A6"/>
    </w:rPr>
  </w:style>
  <w:style w:type="paragraph" w:styleId="a3">
    <w:name w:val="Title"/>
    <w:basedOn w:val="a"/>
    <w:next w:val="a"/>
    <w:link w:val="a4"/>
    <w:uiPriority w:val="10"/>
    <w:qFormat/>
    <w:rsid w:val="00954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591"/>
    <w:pPr>
      <w:spacing w:before="160"/>
      <w:jc w:val="center"/>
    </w:pPr>
    <w:rPr>
      <w:i/>
      <w:iCs/>
      <w:color w:val="404040" w:themeColor="text1" w:themeTint="BF"/>
    </w:rPr>
  </w:style>
  <w:style w:type="character" w:customStyle="1" w:styleId="a8">
    <w:name w:val="引用 字符"/>
    <w:basedOn w:val="a0"/>
    <w:link w:val="a7"/>
    <w:uiPriority w:val="29"/>
    <w:rsid w:val="00954591"/>
    <w:rPr>
      <w:i/>
      <w:iCs/>
      <w:color w:val="404040" w:themeColor="text1" w:themeTint="BF"/>
    </w:rPr>
  </w:style>
  <w:style w:type="paragraph" w:styleId="a9">
    <w:name w:val="List Paragraph"/>
    <w:basedOn w:val="a"/>
    <w:uiPriority w:val="34"/>
    <w:qFormat/>
    <w:rsid w:val="00954591"/>
    <w:pPr>
      <w:ind w:left="720"/>
      <w:contextualSpacing/>
    </w:pPr>
  </w:style>
  <w:style w:type="character" w:styleId="aa">
    <w:name w:val="Intense Emphasis"/>
    <w:basedOn w:val="a0"/>
    <w:uiPriority w:val="21"/>
    <w:qFormat/>
    <w:rsid w:val="00954591"/>
    <w:rPr>
      <w:i/>
      <w:iCs/>
      <w:color w:val="2F5496" w:themeColor="accent1" w:themeShade="BF"/>
    </w:rPr>
  </w:style>
  <w:style w:type="paragraph" w:styleId="ab">
    <w:name w:val="Intense Quote"/>
    <w:basedOn w:val="a"/>
    <w:next w:val="a"/>
    <w:link w:val="ac"/>
    <w:uiPriority w:val="30"/>
    <w:qFormat/>
    <w:rsid w:val="00954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591"/>
    <w:rPr>
      <w:i/>
      <w:iCs/>
      <w:color w:val="2F5496" w:themeColor="accent1" w:themeShade="BF"/>
    </w:rPr>
  </w:style>
  <w:style w:type="character" w:styleId="ad">
    <w:name w:val="Intense Reference"/>
    <w:basedOn w:val="a0"/>
    <w:uiPriority w:val="32"/>
    <w:qFormat/>
    <w:rsid w:val="00954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