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9F76" w14:textId="77777777" w:rsidR="00DB2220" w:rsidRDefault="00DB2220">
      <w:pPr>
        <w:rPr>
          <w:rFonts w:hint="eastAsia"/>
        </w:rPr>
      </w:pPr>
      <w:r>
        <w:rPr>
          <w:rFonts w:hint="eastAsia"/>
        </w:rPr>
        <w:t>瘫痪的拼音和注释</w:t>
      </w:r>
    </w:p>
    <w:p w14:paraId="3D5E6428" w14:textId="77777777" w:rsidR="00DB2220" w:rsidRDefault="00DB2220">
      <w:pPr>
        <w:rPr>
          <w:rFonts w:hint="eastAsia"/>
        </w:rPr>
      </w:pPr>
      <w:r>
        <w:rPr>
          <w:rFonts w:hint="eastAsia"/>
        </w:rPr>
        <w:t>“瘫痪”在汉语中的拼音是 tān huàn。这个词汇指的是身体部分或全部失去运动功能，无法正常活动的状态。瘫痪可以是暂时性的，也可以是永久性的，通常是由神经系统疾病、外伤、中风等引起的。接下来，我们将深入探讨瘫痪的不同类型、成因、治疗方法以及患者可能面对的生活挑战。</w:t>
      </w:r>
    </w:p>
    <w:p w14:paraId="37B4CD08" w14:textId="77777777" w:rsidR="00DB2220" w:rsidRDefault="00DB2220">
      <w:pPr>
        <w:rPr>
          <w:rFonts w:hint="eastAsia"/>
        </w:rPr>
      </w:pPr>
    </w:p>
    <w:p w14:paraId="2C9F6CFF" w14:textId="77777777" w:rsidR="00DB2220" w:rsidRDefault="00DB2220">
      <w:pPr>
        <w:rPr>
          <w:rFonts w:hint="eastAsia"/>
        </w:rPr>
      </w:pPr>
      <w:r>
        <w:rPr>
          <w:rFonts w:hint="eastAsia"/>
        </w:rPr>
        <w:t>瘫痪的定义与分类</w:t>
      </w:r>
    </w:p>
    <w:p w14:paraId="53A40A20" w14:textId="77777777" w:rsidR="00DB2220" w:rsidRDefault="00DB2220">
      <w:pPr>
        <w:rPr>
          <w:rFonts w:hint="eastAsia"/>
        </w:rPr>
      </w:pPr>
      <w:r>
        <w:rPr>
          <w:rFonts w:hint="eastAsia"/>
        </w:rPr>
        <w:t>瘫痪是一种严重的健康问题，它意味着神经系统的某些部分受损，导致肌肉无法接收来自大脑的指令，从而不能执行正常的动作。根据受影响的身体部位，瘫痪可以分为不同的类型，例如偏瘫（影响一侧身体）、截瘫（影响下半身）和四肢瘫（影响所有四肢）。每种类型的瘫痪都有其独特的特征和治疗方法。</w:t>
      </w:r>
    </w:p>
    <w:p w14:paraId="4BF7149E" w14:textId="77777777" w:rsidR="00DB2220" w:rsidRDefault="00DB2220">
      <w:pPr>
        <w:rPr>
          <w:rFonts w:hint="eastAsia"/>
        </w:rPr>
      </w:pPr>
    </w:p>
    <w:p w14:paraId="5F8F04AA" w14:textId="77777777" w:rsidR="00DB2220" w:rsidRDefault="00DB2220">
      <w:pPr>
        <w:rPr>
          <w:rFonts w:hint="eastAsia"/>
        </w:rPr>
      </w:pPr>
      <w:r>
        <w:rPr>
          <w:rFonts w:hint="eastAsia"/>
        </w:rPr>
        <w:t>瘫痪的常见原因</w:t>
      </w:r>
    </w:p>
    <w:p w14:paraId="44D90523" w14:textId="77777777" w:rsidR="00DB2220" w:rsidRDefault="00DB2220">
      <w:pPr>
        <w:rPr>
          <w:rFonts w:hint="eastAsia"/>
        </w:rPr>
      </w:pPr>
      <w:r>
        <w:rPr>
          <w:rFonts w:hint="eastAsia"/>
        </w:rPr>
        <w:t>造成瘫痪的原因多种多样，最常见的包括脑血管意外（如中风）、脊髓损伤、多发性硬化症、帕金森病以及其他一些神经系统疾病。交通事故、跌落、暴力事件等外部伤害也可能导致瘫痪。对于某些遗传性疾病，瘫痪可能是其中的一个症状。了解瘫痪的具体原因对于制定有效的治疗方案至关重要。</w:t>
      </w:r>
    </w:p>
    <w:p w14:paraId="234393C9" w14:textId="77777777" w:rsidR="00DB2220" w:rsidRDefault="00DB2220">
      <w:pPr>
        <w:rPr>
          <w:rFonts w:hint="eastAsia"/>
        </w:rPr>
      </w:pPr>
    </w:p>
    <w:p w14:paraId="17161BCD" w14:textId="77777777" w:rsidR="00DB2220" w:rsidRDefault="00DB2220">
      <w:pPr>
        <w:rPr>
          <w:rFonts w:hint="eastAsia"/>
        </w:rPr>
      </w:pPr>
      <w:r>
        <w:rPr>
          <w:rFonts w:hint="eastAsia"/>
        </w:rPr>
        <w:t>瘫痪的诊断过程</w:t>
      </w:r>
    </w:p>
    <w:p w14:paraId="6C806D83" w14:textId="77777777" w:rsidR="00DB2220" w:rsidRDefault="00DB2220">
      <w:pPr>
        <w:rPr>
          <w:rFonts w:hint="eastAsia"/>
        </w:rPr>
      </w:pPr>
      <w:r>
        <w:rPr>
          <w:rFonts w:hint="eastAsia"/>
        </w:rPr>
        <w:t>当怀疑某人出现瘫痪时，医生会进行一系列详细的检查以确定瘫痪的程度和原因。这可能包括神经学评估、影像学测试（如CT扫描或MRI）、电生理研究（如肌电图）等。通过这些检查，医疗团队能够更好地理解病情，并为患者提供个性化的护理计划。</w:t>
      </w:r>
    </w:p>
    <w:p w14:paraId="207703E0" w14:textId="77777777" w:rsidR="00DB2220" w:rsidRDefault="00DB2220">
      <w:pPr>
        <w:rPr>
          <w:rFonts w:hint="eastAsia"/>
        </w:rPr>
      </w:pPr>
    </w:p>
    <w:p w14:paraId="71FB9D82" w14:textId="77777777" w:rsidR="00DB2220" w:rsidRDefault="00DB2220">
      <w:pPr>
        <w:rPr>
          <w:rFonts w:hint="eastAsia"/>
        </w:rPr>
      </w:pPr>
      <w:r>
        <w:rPr>
          <w:rFonts w:hint="eastAsia"/>
        </w:rPr>
        <w:t>瘫痪的治疗方法</w:t>
      </w:r>
    </w:p>
    <w:p w14:paraId="2D021D5E" w14:textId="77777777" w:rsidR="00DB2220" w:rsidRDefault="00DB2220">
      <w:pPr>
        <w:rPr>
          <w:rFonts w:hint="eastAsia"/>
        </w:rPr>
      </w:pPr>
      <w:r>
        <w:rPr>
          <w:rFonts w:hint="eastAsia"/>
        </w:rPr>
        <w:t>针对瘫痪的治疗取决于其根本原因和个人状况。物理治疗、职业治疗和支持性设备（如轮椅或助行器）是康复过程中不可或缺的部分。药物治疗、手术干预、辅助技术以及心理支持同样重要。随着医学的进步，干细胞疗法和其他新兴技术也为瘫痪患者带来了新的希望。</w:t>
      </w:r>
    </w:p>
    <w:p w14:paraId="79541870" w14:textId="77777777" w:rsidR="00DB2220" w:rsidRDefault="00DB2220">
      <w:pPr>
        <w:rPr>
          <w:rFonts w:hint="eastAsia"/>
        </w:rPr>
      </w:pPr>
    </w:p>
    <w:p w14:paraId="1F27F6C1" w14:textId="77777777" w:rsidR="00DB2220" w:rsidRDefault="00DB2220">
      <w:pPr>
        <w:rPr>
          <w:rFonts w:hint="eastAsia"/>
        </w:rPr>
      </w:pPr>
      <w:r>
        <w:rPr>
          <w:rFonts w:hint="eastAsia"/>
        </w:rPr>
        <w:t>瘫痪患者的生活质量</w:t>
      </w:r>
    </w:p>
    <w:p w14:paraId="50E87CEE" w14:textId="77777777" w:rsidR="00DB2220" w:rsidRDefault="00DB2220">
      <w:pPr>
        <w:rPr>
          <w:rFonts w:hint="eastAsia"/>
        </w:rPr>
      </w:pPr>
      <w:r>
        <w:rPr>
          <w:rFonts w:hint="eastAsia"/>
        </w:rPr>
        <w:t>尽管瘫痪给患者带来了巨大的生活改变，但许多人在家人、朋友和社会的支持下找到了适应新生活方式的方法。社区资源、无障碍设施、特殊教育服务等都在帮助瘫痪者维持尽可能高的生活质量方面起到了重要作用。保持积极的心态也对改善患者的整体福祉有着不可忽视的影响。</w:t>
      </w:r>
    </w:p>
    <w:p w14:paraId="61427F28" w14:textId="77777777" w:rsidR="00DB2220" w:rsidRDefault="00DB2220">
      <w:pPr>
        <w:rPr>
          <w:rFonts w:hint="eastAsia"/>
        </w:rPr>
      </w:pPr>
    </w:p>
    <w:p w14:paraId="733011DB" w14:textId="77777777" w:rsidR="00DB2220" w:rsidRDefault="00DB2220">
      <w:pPr>
        <w:rPr>
          <w:rFonts w:hint="eastAsia"/>
        </w:rPr>
      </w:pPr>
      <w:r>
        <w:rPr>
          <w:rFonts w:hint="eastAsia"/>
        </w:rPr>
        <w:t>最后的总结</w:t>
      </w:r>
    </w:p>
    <w:p w14:paraId="6313FCB0" w14:textId="77777777" w:rsidR="00DB2220" w:rsidRDefault="00DB2220">
      <w:pPr>
        <w:rPr>
          <w:rFonts w:hint="eastAsia"/>
        </w:rPr>
      </w:pPr>
      <w:r>
        <w:rPr>
          <w:rFonts w:hint="eastAsia"/>
        </w:rPr>
        <w:t>瘫痪是一个复杂且具有挑战性的健康问题，它不仅影响着患者本人，还牵动着整个家庭和社会。通过科学的认识和积极的态度，我们可以为瘫痪患者提供更好的支持和帮助，使他们能够过上充实而有意义的生活。随着科学技术的发展，我们有理由相信未来将会有更多突破性的治疗方法出现。</w:t>
      </w:r>
    </w:p>
    <w:p w14:paraId="5C943E55" w14:textId="77777777" w:rsidR="00DB2220" w:rsidRDefault="00DB2220">
      <w:pPr>
        <w:rPr>
          <w:rFonts w:hint="eastAsia"/>
        </w:rPr>
      </w:pPr>
    </w:p>
    <w:p w14:paraId="24F963F9" w14:textId="77777777" w:rsidR="00DB2220" w:rsidRDefault="00DB2220">
      <w:pPr>
        <w:rPr>
          <w:rFonts w:hint="eastAsia"/>
        </w:rPr>
      </w:pPr>
      <w:r>
        <w:rPr>
          <w:rFonts w:hint="eastAsia"/>
        </w:rPr>
        <w:t>本文是由每日文章网(2345lzwz.cn)为大家创作</w:t>
      </w:r>
    </w:p>
    <w:p w14:paraId="7A54F8DD" w14:textId="3E2823FD" w:rsidR="00421912" w:rsidRDefault="00421912"/>
    <w:sectPr w:rsidR="00421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12"/>
    <w:rsid w:val="003B267A"/>
    <w:rsid w:val="00421912"/>
    <w:rsid w:val="00DB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1745-A32D-4E42-8AD3-DC571702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912"/>
    <w:rPr>
      <w:rFonts w:cstheme="majorBidi"/>
      <w:color w:val="2F5496" w:themeColor="accent1" w:themeShade="BF"/>
      <w:sz w:val="28"/>
      <w:szCs w:val="28"/>
    </w:rPr>
  </w:style>
  <w:style w:type="character" w:customStyle="1" w:styleId="50">
    <w:name w:val="标题 5 字符"/>
    <w:basedOn w:val="a0"/>
    <w:link w:val="5"/>
    <w:uiPriority w:val="9"/>
    <w:semiHidden/>
    <w:rsid w:val="00421912"/>
    <w:rPr>
      <w:rFonts w:cstheme="majorBidi"/>
      <w:color w:val="2F5496" w:themeColor="accent1" w:themeShade="BF"/>
      <w:sz w:val="24"/>
    </w:rPr>
  </w:style>
  <w:style w:type="character" w:customStyle="1" w:styleId="60">
    <w:name w:val="标题 6 字符"/>
    <w:basedOn w:val="a0"/>
    <w:link w:val="6"/>
    <w:uiPriority w:val="9"/>
    <w:semiHidden/>
    <w:rsid w:val="00421912"/>
    <w:rPr>
      <w:rFonts w:cstheme="majorBidi"/>
      <w:b/>
      <w:bCs/>
      <w:color w:val="2F5496" w:themeColor="accent1" w:themeShade="BF"/>
    </w:rPr>
  </w:style>
  <w:style w:type="character" w:customStyle="1" w:styleId="70">
    <w:name w:val="标题 7 字符"/>
    <w:basedOn w:val="a0"/>
    <w:link w:val="7"/>
    <w:uiPriority w:val="9"/>
    <w:semiHidden/>
    <w:rsid w:val="00421912"/>
    <w:rPr>
      <w:rFonts w:cstheme="majorBidi"/>
      <w:b/>
      <w:bCs/>
      <w:color w:val="595959" w:themeColor="text1" w:themeTint="A6"/>
    </w:rPr>
  </w:style>
  <w:style w:type="character" w:customStyle="1" w:styleId="80">
    <w:name w:val="标题 8 字符"/>
    <w:basedOn w:val="a0"/>
    <w:link w:val="8"/>
    <w:uiPriority w:val="9"/>
    <w:semiHidden/>
    <w:rsid w:val="00421912"/>
    <w:rPr>
      <w:rFonts w:cstheme="majorBidi"/>
      <w:color w:val="595959" w:themeColor="text1" w:themeTint="A6"/>
    </w:rPr>
  </w:style>
  <w:style w:type="character" w:customStyle="1" w:styleId="90">
    <w:name w:val="标题 9 字符"/>
    <w:basedOn w:val="a0"/>
    <w:link w:val="9"/>
    <w:uiPriority w:val="9"/>
    <w:semiHidden/>
    <w:rsid w:val="00421912"/>
    <w:rPr>
      <w:rFonts w:eastAsiaTheme="majorEastAsia" w:cstheme="majorBidi"/>
      <w:color w:val="595959" w:themeColor="text1" w:themeTint="A6"/>
    </w:rPr>
  </w:style>
  <w:style w:type="paragraph" w:styleId="a3">
    <w:name w:val="Title"/>
    <w:basedOn w:val="a"/>
    <w:next w:val="a"/>
    <w:link w:val="a4"/>
    <w:uiPriority w:val="10"/>
    <w:qFormat/>
    <w:rsid w:val="00421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912"/>
    <w:pPr>
      <w:spacing w:before="160"/>
      <w:jc w:val="center"/>
    </w:pPr>
    <w:rPr>
      <w:i/>
      <w:iCs/>
      <w:color w:val="404040" w:themeColor="text1" w:themeTint="BF"/>
    </w:rPr>
  </w:style>
  <w:style w:type="character" w:customStyle="1" w:styleId="a8">
    <w:name w:val="引用 字符"/>
    <w:basedOn w:val="a0"/>
    <w:link w:val="a7"/>
    <w:uiPriority w:val="29"/>
    <w:rsid w:val="00421912"/>
    <w:rPr>
      <w:i/>
      <w:iCs/>
      <w:color w:val="404040" w:themeColor="text1" w:themeTint="BF"/>
    </w:rPr>
  </w:style>
  <w:style w:type="paragraph" w:styleId="a9">
    <w:name w:val="List Paragraph"/>
    <w:basedOn w:val="a"/>
    <w:uiPriority w:val="34"/>
    <w:qFormat/>
    <w:rsid w:val="00421912"/>
    <w:pPr>
      <w:ind w:left="720"/>
      <w:contextualSpacing/>
    </w:pPr>
  </w:style>
  <w:style w:type="character" w:styleId="aa">
    <w:name w:val="Intense Emphasis"/>
    <w:basedOn w:val="a0"/>
    <w:uiPriority w:val="21"/>
    <w:qFormat/>
    <w:rsid w:val="00421912"/>
    <w:rPr>
      <w:i/>
      <w:iCs/>
      <w:color w:val="2F5496" w:themeColor="accent1" w:themeShade="BF"/>
    </w:rPr>
  </w:style>
  <w:style w:type="paragraph" w:styleId="ab">
    <w:name w:val="Intense Quote"/>
    <w:basedOn w:val="a"/>
    <w:next w:val="a"/>
    <w:link w:val="ac"/>
    <w:uiPriority w:val="30"/>
    <w:qFormat/>
    <w:rsid w:val="00421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912"/>
    <w:rPr>
      <w:i/>
      <w:iCs/>
      <w:color w:val="2F5496" w:themeColor="accent1" w:themeShade="BF"/>
    </w:rPr>
  </w:style>
  <w:style w:type="character" w:styleId="ad">
    <w:name w:val="Intense Reference"/>
    <w:basedOn w:val="a0"/>
    <w:uiPriority w:val="32"/>
    <w:qFormat/>
    <w:rsid w:val="00421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