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4088" w14:textId="77777777" w:rsidR="0047439C" w:rsidRDefault="0047439C">
      <w:pPr>
        <w:rPr>
          <w:rFonts w:hint="eastAsia"/>
        </w:rPr>
      </w:pPr>
      <w:r>
        <w:rPr>
          <w:rFonts w:hint="eastAsia"/>
        </w:rPr>
        <w:t>看的拼音写笔画ti怎么写</w:t>
      </w:r>
    </w:p>
    <w:p w14:paraId="2B9085E8" w14:textId="77777777" w:rsidR="0047439C" w:rsidRDefault="0047439C">
      <w:pPr>
        <w:rPr>
          <w:rFonts w:hint="eastAsia"/>
        </w:rPr>
      </w:pPr>
      <w:r>
        <w:rPr>
          <w:rFonts w:hint="eastAsia"/>
        </w:rPr>
        <w:t>在汉字的世界里，每一个字符都是文化和历史的沉淀。对于想要深入了解中文书写体系的人来说，了解如何根据拼音来书写对应的笔画是一项非常有价值的能力。今天，我们将聚焦于“ti”这个拼音，探索它所对应汉字的笔画构造。</w:t>
      </w:r>
    </w:p>
    <w:p w14:paraId="29932273" w14:textId="77777777" w:rsidR="0047439C" w:rsidRDefault="0047439C">
      <w:pPr>
        <w:rPr>
          <w:rFonts w:hint="eastAsia"/>
        </w:rPr>
      </w:pPr>
    </w:p>
    <w:p w14:paraId="0E6B369A" w14:textId="77777777" w:rsidR="0047439C" w:rsidRDefault="0047439C">
      <w:pPr>
        <w:rPr>
          <w:rFonts w:hint="eastAsia"/>
        </w:rPr>
      </w:pPr>
      <w:r>
        <w:rPr>
          <w:rFonts w:hint="eastAsia"/>
        </w:rPr>
        <w:t>探寻拼音“ti”的汉字世界</w:t>
      </w:r>
    </w:p>
    <w:p w14:paraId="6F878EC6" w14:textId="77777777" w:rsidR="0047439C" w:rsidRDefault="0047439C">
      <w:pPr>
        <w:rPr>
          <w:rFonts w:hint="eastAsia"/>
        </w:rPr>
      </w:pPr>
      <w:r>
        <w:rPr>
          <w:rFonts w:hint="eastAsia"/>
        </w:rPr>
        <w:t>拼音“ti”可以对应多个汉字，如“题、提、蹄、啼、惕”等，每个字都有自己独特的笔画结构和书写规则。学习这些字的正确写法，不仅有助于提升我们的书写技能，更能让我们对汉字背后的文化有更深的理解。我们以“题”为例，它是“ti”的一种表现形式，常用于表示问题或题目。</w:t>
      </w:r>
    </w:p>
    <w:p w14:paraId="63230958" w14:textId="77777777" w:rsidR="0047439C" w:rsidRDefault="0047439C">
      <w:pPr>
        <w:rPr>
          <w:rFonts w:hint="eastAsia"/>
        </w:rPr>
      </w:pPr>
    </w:p>
    <w:p w14:paraId="3CBC45C2" w14:textId="77777777" w:rsidR="0047439C" w:rsidRDefault="0047439C">
      <w:pPr>
        <w:rPr>
          <w:rFonts w:hint="eastAsia"/>
        </w:rPr>
      </w:pPr>
      <w:r>
        <w:rPr>
          <w:rFonts w:hint="eastAsia"/>
        </w:rPr>
        <w:t>从零开始：认识“题”字的基本笔画</w:t>
      </w:r>
    </w:p>
    <w:p w14:paraId="5C94B8CB" w14:textId="77777777" w:rsidR="0047439C" w:rsidRDefault="0047439C">
      <w:pPr>
        <w:rPr>
          <w:rFonts w:hint="eastAsia"/>
        </w:rPr>
      </w:pPr>
      <w:r>
        <w:rPr>
          <w:rFonts w:hint="eastAsia"/>
        </w:rPr>
        <w:t>“题”字由左右两部分组成，左边是“页”，右边是“是”。在书写时，我们首先要掌握基本笔画，如横、竖、撇、捺、点、折等。对于“题”字而言，左侧的“页”部分包含了较多的竖向笔画，而右侧的“是”则包含了一些横向以及斜向的笔画。理解这些基础笔画后，才能更准确地写出整个字。</w:t>
      </w:r>
    </w:p>
    <w:p w14:paraId="2E114E7F" w14:textId="77777777" w:rsidR="0047439C" w:rsidRDefault="0047439C">
      <w:pPr>
        <w:rPr>
          <w:rFonts w:hint="eastAsia"/>
        </w:rPr>
      </w:pPr>
    </w:p>
    <w:p w14:paraId="5498AC28" w14:textId="77777777" w:rsidR="0047439C" w:rsidRDefault="0047439C">
      <w:pPr>
        <w:rPr>
          <w:rFonts w:hint="eastAsia"/>
        </w:rPr>
      </w:pPr>
      <w:r>
        <w:rPr>
          <w:rFonts w:hint="eastAsia"/>
        </w:rPr>
        <w:t>书写顺序的重要性</w:t>
      </w:r>
    </w:p>
    <w:p w14:paraId="68BC3A13" w14:textId="77777777" w:rsidR="0047439C" w:rsidRDefault="0047439C">
      <w:pPr>
        <w:rPr>
          <w:rFonts w:hint="eastAsia"/>
        </w:rPr>
      </w:pPr>
      <w:r>
        <w:rPr>
          <w:rFonts w:hint="eastAsia"/>
        </w:rPr>
        <w:t>在中国书法中，正确的书写顺序是确保字形美观和谐的关键。对于“题”字，我们遵循先左后右的原则，即先完成左边的“页”，再转向右边的“是”。在书写过程中，还需要注意起笔和收笔的位置，以及各笔画之间的相对位置，这将直接影响到最终呈现的效果。</w:t>
      </w:r>
    </w:p>
    <w:p w14:paraId="42877DC6" w14:textId="77777777" w:rsidR="0047439C" w:rsidRDefault="0047439C">
      <w:pPr>
        <w:rPr>
          <w:rFonts w:hint="eastAsia"/>
        </w:rPr>
      </w:pPr>
    </w:p>
    <w:p w14:paraId="5060C919" w14:textId="77777777" w:rsidR="0047439C" w:rsidRDefault="0047439C">
      <w:pPr>
        <w:rPr>
          <w:rFonts w:hint="eastAsia"/>
        </w:rPr>
      </w:pPr>
      <w:r>
        <w:rPr>
          <w:rFonts w:hint="eastAsia"/>
        </w:rPr>
        <w:t>实践出真知：练习“题”字的笔画</w:t>
      </w:r>
    </w:p>
    <w:p w14:paraId="7154D3EF" w14:textId="77777777" w:rsidR="0047439C" w:rsidRDefault="0047439C">
      <w:pPr>
        <w:rPr>
          <w:rFonts w:hint="eastAsia"/>
        </w:rPr>
      </w:pPr>
      <w:r>
        <w:rPr>
          <w:rFonts w:hint="eastAsia"/>
        </w:rPr>
        <w:t>要真正掌握一个汉字的书写，反复练习是必不可少的。通过不断重复书写“题”字，我们可以更加熟悉其笔画特点和书写顺序。这也是一个检验自己是否掌握了正确方法的好机会。每次练习都是一次进步的机会，逐渐地，“题”字会越写越好。</w:t>
      </w:r>
    </w:p>
    <w:p w14:paraId="41700A77" w14:textId="77777777" w:rsidR="0047439C" w:rsidRDefault="0047439C">
      <w:pPr>
        <w:rPr>
          <w:rFonts w:hint="eastAsia"/>
        </w:rPr>
      </w:pPr>
    </w:p>
    <w:p w14:paraId="111E9600" w14:textId="77777777" w:rsidR="0047439C" w:rsidRDefault="0047439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E561409" w14:textId="77777777" w:rsidR="0047439C" w:rsidRDefault="0047439C">
      <w:pPr>
        <w:rPr>
          <w:rFonts w:hint="eastAsia"/>
        </w:rPr>
      </w:pPr>
      <w:r>
        <w:rPr>
          <w:rFonts w:hint="eastAsia"/>
        </w:rPr>
        <w:t>通过对“ti”音汉字之一“题”的笔画分析，我们不仅可以加深对这个特定汉字的认识，也能借此一窥汉语书写的奥秘。汉字的魅力在于它们不仅仅是交流的工具，更是承载着深厚文化内涵的艺术品。无论是作为语言学习者还是对中国文化感兴趣的爱好者，深入研究汉字的构造和书写方法，都能为我们打开一扇通向古老智慧的大门。</w:t>
      </w:r>
    </w:p>
    <w:p w14:paraId="2835FB8A" w14:textId="77777777" w:rsidR="0047439C" w:rsidRDefault="0047439C">
      <w:pPr>
        <w:rPr>
          <w:rFonts w:hint="eastAsia"/>
        </w:rPr>
      </w:pPr>
    </w:p>
    <w:p w14:paraId="202CD660" w14:textId="77777777" w:rsidR="0047439C" w:rsidRDefault="00474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356DF" w14:textId="39FFAA16" w:rsidR="002040E5" w:rsidRDefault="002040E5"/>
    <w:sectPr w:rsidR="0020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E5"/>
    <w:rsid w:val="002040E5"/>
    <w:rsid w:val="003B267A"/>
    <w:rsid w:val="004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6E383-F8C9-4974-BE50-C937B1E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