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2C97F" w14:textId="77777777" w:rsidR="00B96EF1" w:rsidRDefault="00B96EF1">
      <w:pPr>
        <w:rPr>
          <w:rFonts w:hint="eastAsia"/>
        </w:rPr>
      </w:pPr>
      <w:r>
        <w:rPr>
          <w:rFonts w:hint="eastAsia"/>
        </w:rPr>
        <w:t>禁停的拼音怎么写的</w:t>
      </w:r>
    </w:p>
    <w:p w14:paraId="4FEF2675" w14:textId="77777777" w:rsidR="00B96EF1" w:rsidRDefault="00B96EF1">
      <w:pPr>
        <w:rPr>
          <w:rFonts w:hint="eastAsia"/>
        </w:rPr>
      </w:pPr>
      <w:r>
        <w:rPr>
          <w:rFonts w:hint="eastAsia"/>
        </w:rPr>
        <w:t>在汉语中，“禁停”这两个字的拼音写作“jìn tíng”。这个词汇常见于交通标识牌上，用来指示特定区域不允许车辆停放。对于学习中文或是对语言感兴趣的人来说，了解汉字的正确发音是非常重要的。拼音是现代汉语的一种注音方式，它帮助人们准确地读出汉字，并且也是学习普通话的基础。</w:t>
      </w:r>
    </w:p>
    <w:p w14:paraId="24B603CE" w14:textId="77777777" w:rsidR="00B96EF1" w:rsidRDefault="00B96EF1">
      <w:pPr>
        <w:rPr>
          <w:rFonts w:hint="eastAsia"/>
        </w:rPr>
      </w:pPr>
    </w:p>
    <w:p w14:paraId="648F7303" w14:textId="77777777" w:rsidR="00B96EF1" w:rsidRDefault="00B96EF1">
      <w:pPr>
        <w:rPr>
          <w:rFonts w:hint="eastAsia"/>
        </w:rPr>
      </w:pPr>
      <w:r>
        <w:rPr>
          <w:rFonts w:hint="eastAsia"/>
        </w:rPr>
        <w:t>拼音系统简介</w:t>
      </w:r>
    </w:p>
    <w:p w14:paraId="74B4FB67" w14:textId="77777777" w:rsidR="00B96EF1" w:rsidRDefault="00B96EF1">
      <w:pPr>
        <w:rPr>
          <w:rFonts w:hint="eastAsia"/>
        </w:rPr>
      </w:pPr>
      <w:r>
        <w:rPr>
          <w:rFonts w:hint="eastAsia"/>
        </w:rPr>
        <w:t>拼音系统，全称“汉语拼音方案”，是在1958年由中华人民共和国政府正式公布的。它使用拉丁字母来标注现代标准汉语的发音，目的是为了推广普通话和提高识字率。对于母语为非汉语的学习者来说，拼音提供了一种相对简单的方式来掌握汉字的发音规则。对于儿童教育而言，拼音也是一种有效的辅助工具，帮助孩子们在学习汉字之前先熟悉其发音。</w:t>
      </w:r>
    </w:p>
    <w:p w14:paraId="32102370" w14:textId="77777777" w:rsidR="00B96EF1" w:rsidRDefault="00B96EF1">
      <w:pPr>
        <w:rPr>
          <w:rFonts w:hint="eastAsia"/>
        </w:rPr>
      </w:pPr>
    </w:p>
    <w:p w14:paraId="2E0F1D43" w14:textId="77777777" w:rsidR="00B96EF1" w:rsidRDefault="00B96EF1">
      <w:pPr>
        <w:rPr>
          <w:rFonts w:hint="eastAsia"/>
        </w:rPr>
      </w:pPr>
      <w:r>
        <w:rPr>
          <w:rFonts w:hint="eastAsia"/>
        </w:rPr>
        <w:t>“禁停”的含义与应用场景</w:t>
      </w:r>
    </w:p>
    <w:p w14:paraId="4CC2B80C" w14:textId="77777777" w:rsidR="00B96EF1" w:rsidRDefault="00B96EF1">
      <w:pPr>
        <w:rPr>
          <w:rFonts w:hint="eastAsia"/>
        </w:rPr>
      </w:pPr>
      <w:r>
        <w:rPr>
          <w:rFonts w:hint="eastAsia"/>
        </w:rPr>
        <w:t>“禁停”中的“禁”表示禁止、不许的意思，而“停”则是指停止、停放。因此，“禁停”就是禁止停车的意思。这种标识通常出现在城市的主干道、消防通道、公交站点附近等需要保持畅通的地方。当司机看到“禁停”标志时，就应该遵守规定，不在该区域内停车，以确保道路交通的安全和有序。在一些特殊场合，如紧急情况或重要活动期间，也可能会临时设置禁停区。</w:t>
      </w:r>
    </w:p>
    <w:p w14:paraId="6BD64FE9" w14:textId="77777777" w:rsidR="00B96EF1" w:rsidRDefault="00B96EF1">
      <w:pPr>
        <w:rPr>
          <w:rFonts w:hint="eastAsia"/>
        </w:rPr>
      </w:pPr>
    </w:p>
    <w:p w14:paraId="6BA94DDB" w14:textId="77777777" w:rsidR="00B96EF1" w:rsidRDefault="00B96EF1">
      <w:pPr>
        <w:rPr>
          <w:rFonts w:hint="eastAsia"/>
        </w:rPr>
      </w:pPr>
      <w:r>
        <w:rPr>
          <w:rFonts w:hint="eastAsia"/>
        </w:rPr>
        <w:t>如何正确书写“禁停”的拼音</w:t>
      </w:r>
    </w:p>
    <w:p w14:paraId="4343D9A4" w14:textId="77777777" w:rsidR="00B96EF1" w:rsidRDefault="00B96EF1">
      <w:pPr>
        <w:rPr>
          <w:rFonts w:hint="eastAsia"/>
        </w:rPr>
      </w:pPr>
      <w:r>
        <w:rPr>
          <w:rFonts w:hint="eastAsia"/>
        </w:rPr>
        <w:t>正确书写“禁停”的拼音，应该注意每个字的声调符号。在汉语拼音中，声调非常重要，因为不同的声调可以改变一个词的意思。“禁”的拼音是“jìn”，这里是一个去声；“停”的拼音是“tíng”，这里是一个阳平声。所以完整的拼音写法是：“禁停 jìn tíng”。值得注意的是，在实际应用中，比如在路标上，拼音通常不会被写出，而是直接用汉字或者图形符号来表达。</w:t>
      </w:r>
    </w:p>
    <w:p w14:paraId="549D11B2" w14:textId="77777777" w:rsidR="00B96EF1" w:rsidRDefault="00B96EF1">
      <w:pPr>
        <w:rPr>
          <w:rFonts w:hint="eastAsia"/>
        </w:rPr>
      </w:pPr>
    </w:p>
    <w:p w14:paraId="6DD70426" w14:textId="77777777" w:rsidR="00B96EF1" w:rsidRDefault="00B96EF1">
      <w:pPr>
        <w:rPr>
          <w:rFonts w:hint="eastAsia"/>
        </w:rPr>
      </w:pPr>
      <w:r>
        <w:rPr>
          <w:rFonts w:hint="eastAsia"/>
        </w:rPr>
        <w:t>最后的总结</w:t>
      </w:r>
    </w:p>
    <w:p w14:paraId="604BD809" w14:textId="77777777" w:rsidR="00B96EF1" w:rsidRDefault="00B96EF1">
      <w:pPr>
        <w:rPr>
          <w:rFonts w:hint="eastAsia"/>
        </w:rPr>
      </w:pPr>
      <w:r>
        <w:rPr>
          <w:rFonts w:hint="eastAsia"/>
        </w:rPr>
        <w:t>“禁停”的拼音是“jìn tíng”，它是中国交通法规中用于传达禁止停车信息的重要术语。通过理解和使用正确的拼音，不仅可以帮助我们更好地理解交通规则，也有助于提升我们的语言交流能力。无论是作为驾驶员还是行人，了解并遵守这些规则都是确保城市交通安全不可或缺的一部分。</w:t>
      </w:r>
    </w:p>
    <w:p w14:paraId="51A14B5D" w14:textId="77777777" w:rsidR="00B96EF1" w:rsidRDefault="00B96EF1">
      <w:pPr>
        <w:rPr>
          <w:rFonts w:hint="eastAsia"/>
        </w:rPr>
      </w:pPr>
    </w:p>
    <w:p w14:paraId="0E2BDA23" w14:textId="77777777" w:rsidR="00B96EF1" w:rsidRDefault="00B96E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4E67C" w14:textId="33D504F4" w:rsidR="00DA4945" w:rsidRDefault="00DA4945"/>
    <w:sectPr w:rsidR="00DA4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45"/>
    <w:rsid w:val="003B267A"/>
    <w:rsid w:val="00B96EF1"/>
    <w:rsid w:val="00D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9DF52-A85A-454F-B301-82A69DD7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