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63AE" w14:textId="77777777" w:rsidR="00063D64" w:rsidRDefault="00063D64">
      <w:pPr>
        <w:rPr>
          <w:rFonts w:hint="eastAsia"/>
        </w:rPr>
      </w:pPr>
      <w:r>
        <w:rPr>
          <w:rFonts w:hint="eastAsia"/>
        </w:rPr>
        <w:t>稍微的“微”：探索其拼音与组词的魅力</w:t>
      </w:r>
    </w:p>
    <w:p w14:paraId="5CE4B980" w14:textId="77777777" w:rsidR="00063D64" w:rsidRDefault="00063D64">
      <w:pPr>
        <w:rPr>
          <w:rFonts w:hint="eastAsia"/>
        </w:rPr>
      </w:pPr>
      <w:r>
        <w:rPr>
          <w:rFonts w:hint="eastAsia"/>
        </w:rPr>
        <w:t>在汉语的广阔天地里，“微”字犹如一颗璀璨的星，它不仅承载着深厚的文化内涵，还以独特的魅力融入了日常生活的方方面面。汉字“微”的拼音为“wēi”，这个音节轻柔而富有韵律，仿佛是春日微风拂过耳畔的声音，让人感觉既亲切又温暖。</w:t>
      </w:r>
    </w:p>
    <w:p w14:paraId="0CE5A3F3" w14:textId="77777777" w:rsidR="00063D64" w:rsidRDefault="00063D64">
      <w:pPr>
        <w:rPr>
          <w:rFonts w:hint="eastAsia"/>
        </w:rPr>
      </w:pPr>
    </w:p>
    <w:p w14:paraId="0DB6B8FF" w14:textId="77777777" w:rsidR="00063D64" w:rsidRDefault="00063D64">
      <w:pPr>
        <w:rPr>
          <w:rFonts w:hint="eastAsia"/>
        </w:rPr>
      </w:pPr>
      <w:r>
        <w:rPr>
          <w:rFonts w:hint="eastAsia"/>
        </w:rPr>
        <w:t>“微”的多面性：从细微到伟大</w:t>
      </w:r>
    </w:p>
    <w:p w14:paraId="680B5C5B" w14:textId="77777777" w:rsidR="00063D64" w:rsidRDefault="00063D64">
      <w:pPr>
        <w:rPr>
          <w:rFonts w:hint="eastAsia"/>
        </w:rPr>
      </w:pPr>
      <w:r>
        <w:rPr>
          <w:rFonts w:hint="eastAsia"/>
        </w:rPr>
        <w:t>“微”字本身具有多重含义，既可以表示事物的小、细或轻微，也可以象征一种低调而深远的力量。“微”与“小”结合成为“微小”，用来描述那些不引人注目但不可或缺的存在；与“妙”搭配，则构成了“微妙”，用以形容难以言表却又令人着迷的情境。“微信”作为现代社会中不可或缺的通讯工具，更是将“微”的影响力扩展到了数字交流的新领域。</w:t>
      </w:r>
    </w:p>
    <w:p w14:paraId="1ABA0978" w14:textId="77777777" w:rsidR="00063D64" w:rsidRDefault="00063D64">
      <w:pPr>
        <w:rPr>
          <w:rFonts w:hint="eastAsia"/>
        </w:rPr>
      </w:pPr>
    </w:p>
    <w:p w14:paraId="12044443" w14:textId="77777777" w:rsidR="00063D64" w:rsidRDefault="00063D64">
      <w:pPr>
        <w:rPr>
          <w:rFonts w:hint="eastAsia"/>
        </w:rPr>
      </w:pPr>
      <w:r>
        <w:rPr>
          <w:rFonts w:hint="eastAsia"/>
        </w:rPr>
        <w:t>文化中的“微”：传统与现代的交融</w:t>
      </w:r>
    </w:p>
    <w:p w14:paraId="5AC22852" w14:textId="77777777" w:rsidR="00063D64" w:rsidRDefault="00063D64">
      <w:pPr>
        <w:rPr>
          <w:rFonts w:hint="eastAsia"/>
        </w:rPr>
      </w:pPr>
      <w:r>
        <w:rPr>
          <w:rFonts w:hint="eastAsia"/>
        </w:rPr>
        <w:t>在中国传统文化中，“微”字频繁出现于经典著作和文学作品之中。《道德经》有云：“天下大事，必作于细；天下难事，必成于易。”这里强调的就是细节的重要性，即“微”的力量。而在现代社会，“微电影”、“微博”等新兴词汇不断涌现，它们不仅反映了信息时代的快节奏特点，也体现了人们对于分享生活点滴的渴望。</w:t>
      </w:r>
    </w:p>
    <w:p w14:paraId="2118C9A9" w14:textId="77777777" w:rsidR="00063D64" w:rsidRDefault="00063D64">
      <w:pPr>
        <w:rPr>
          <w:rFonts w:hint="eastAsia"/>
        </w:rPr>
      </w:pPr>
    </w:p>
    <w:p w14:paraId="61188981" w14:textId="77777777" w:rsidR="00063D64" w:rsidRDefault="00063D64">
      <w:pPr>
        <w:rPr>
          <w:rFonts w:hint="eastAsia"/>
        </w:rPr>
      </w:pPr>
      <w:r>
        <w:rPr>
          <w:rFonts w:hint="eastAsia"/>
        </w:rPr>
        <w:t>科技领域的“微”：微观世界的大发现</w:t>
      </w:r>
    </w:p>
    <w:p w14:paraId="4BD823ED" w14:textId="77777777" w:rsidR="00063D64" w:rsidRDefault="00063D64">
      <w:pPr>
        <w:rPr>
          <w:rFonts w:hint="eastAsia"/>
        </w:rPr>
      </w:pPr>
      <w:r>
        <w:rPr>
          <w:rFonts w:hint="eastAsia"/>
        </w:rPr>
        <w:t>随着科学技术的发展，“微”字越来越多地出现在专业术语中，如“微生物”、“微电子”等。这些词语揭示了人类对自然界更深层次的认知，以及在微观尺度上所取得的重大突破。例如，在医学研究领域，科学家们通过观察细胞内的“微环境”，为治疗疾病提供了新的思路；而在信息技术方面，“微处理器”的发明则彻底改变了计算机的工作原理，使得设备更加智能高效。</w:t>
      </w:r>
    </w:p>
    <w:p w14:paraId="667C9CF3" w14:textId="77777777" w:rsidR="00063D64" w:rsidRDefault="00063D64">
      <w:pPr>
        <w:rPr>
          <w:rFonts w:hint="eastAsia"/>
        </w:rPr>
      </w:pPr>
    </w:p>
    <w:p w14:paraId="2B86AD3B" w14:textId="77777777" w:rsidR="00063D64" w:rsidRDefault="00063D64">
      <w:pPr>
        <w:rPr>
          <w:rFonts w:hint="eastAsia"/>
        </w:rPr>
      </w:pPr>
      <w:r>
        <w:rPr>
          <w:rFonts w:hint="eastAsia"/>
        </w:rPr>
        <w:t>艺术创作中的“微”：细腻笔触下的大千世界</w:t>
      </w:r>
    </w:p>
    <w:p w14:paraId="3C0F66AF" w14:textId="77777777" w:rsidR="00063D64" w:rsidRDefault="00063D64">
      <w:pPr>
        <w:rPr>
          <w:rFonts w:hint="eastAsia"/>
        </w:rPr>
      </w:pPr>
      <w:r>
        <w:rPr>
          <w:rFonts w:hint="eastAsia"/>
        </w:rPr>
        <w:t>无论是绘画还是摄影，“微”都是艺术家们表达情感的重要手段之一。画家们常常运用细腻的笔触去捕捉瞬间的美好，从而展现出一幅幅生动的画面；摄影师则善于利用镜头聚焦于那些容易被忽视的角落，记录下生活中最真实的瞬间。这种对“微”的追求，不仅是对美的探索，更是对生活本质的一种深刻理解。</w:t>
      </w:r>
    </w:p>
    <w:p w14:paraId="621BD87E" w14:textId="77777777" w:rsidR="00063D64" w:rsidRDefault="00063D64">
      <w:pPr>
        <w:rPr>
          <w:rFonts w:hint="eastAsia"/>
        </w:rPr>
      </w:pPr>
    </w:p>
    <w:p w14:paraId="6D767507" w14:textId="77777777" w:rsidR="00063D64" w:rsidRDefault="00063D64">
      <w:pPr>
        <w:rPr>
          <w:rFonts w:hint="eastAsia"/>
        </w:rPr>
      </w:pPr>
      <w:r>
        <w:rPr>
          <w:rFonts w:hint="eastAsia"/>
        </w:rPr>
        <w:t>最后的总结：“微”字背后的故事</w:t>
      </w:r>
    </w:p>
    <w:p w14:paraId="33C848A8" w14:textId="77777777" w:rsidR="00063D64" w:rsidRDefault="00063D64">
      <w:pPr>
        <w:rPr>
          <w:rFonts w:hint="eastAsia"/>
        </w:rPr>
      </w:pPr>
      <w:r>
        <w:rPr>
          <w:rFonts w:hint="eastAsia"/>
        </w:rPr>
        <w:t>“微”不仅仅是一个简单的汉字，它蕴含着丰富的语义，并且在不同的语境下展现出了非凡的价值。从日常生活到科学研究，再到文化艺术，“微”无处不在地影响着我们的思维方式和行为习惯。因此，当我们谈论“微”时，实际上是在探讨一个关于细致入微、精益求精的生活哲学。</w:t>
      </w:r>
    </w:p>
    <w:p w14:paraId="578D923D" w14:textId="77777777" w:rsidR="00063D64" w:rsidRDefault="00063D64">
      <w:pPr>
        <w:rPr>
          <w:rFonts w:hint="eastAsia"/>
        </w:rPr>
      </w:pPr>
    </w:p>
    <w:p w14:paraId="67D4EC7A" w14:textId="77777777" w:rsidR="00063D64" w:rsidRDefault="00063D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32177" w14:textId="6D300FA4" w:rsidR="00B5618F" w:rsidRDefault="00B5618F"/>
    <w:sectPr w:rsidR="00B56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8F"/>
    <w:rsid w:val="00063D64"/>
    <w:rsid w:val="003B267A"/>
    <w:rsid w:val="00B5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43BBD-0DA7-4E3D-B91A-44B16675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