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40F85" w14:textId="77777777" w:rsidR="002B1500" w:rsidRDefault="002B1500">
      <w:pPr>
        <w:rPr>
          <w:rFonts w:hint="eastAsia"/>
        </w:rPr>
      </w:pPr>
      <w:r>
        <w:rPr>
          <w:rFonts w:hint="eastAsia"/>
        </w:rPr>
        <w:t>空的拼音怎样写</w:t>
      </w:r>
    </w:p>
    <w:p w14:paraId="7F2BA5CC" w14:textId="77777777" w:rsidR="002B1500" w:rsidRDefault="002B1500">
      <w:pPr>
        <w:rPr>
          <w:rFonts w:hint="eastAsia"/>
        </w:rPr>
      </w:pPr>
      <w:r>
        <w:rPr>
          <w:rFonts w:hint="eastAsia"/>
        </w:rPr>
        <w:t>汉语作为世界上最古老的语言之一，拥有着独特的魅力和复杂的书写系统。拼音是帮助学习汉字发音的一种辅助工具，它基于拉丁字母，并加入了声调符号来表示汉字的四声变化。当我们谈论“空”的拼音时，实际上是在讨论这个字在不同语境下的正确读音。</w:t>
      </w:r>
    </w:p>
    <w:p w14:paraId="1B9DA931" w14:textId="77777777" w:rsidR="002B1500" w:rsidRDefault="002B1500">
      <w:pPr>
        <w:rPr>
          <w:rFonts w:hint="eastAsia"/>
        </w:rPr>
      </w:pPr>
    </w:p>
    <w:p w14:paraId="1A759897" w14:textId="77777777" w:rsidR="002B1500" w:rsidRDefault="002B1500">
      <w:pPr>
        <w:rPr>
          <w:rFonts w:hint="eastAsia"/>
        </w:rPr>
      </w:pPr>
      <w:r>
        <w:rPr>
          <w:rFonts w:hint="eastAsia"/>
        </w:rPr>
        <w:t>“空”字的基本拼音</w:t>
      </w:r>
    </w:p>
    <w:p w14:paraId="33B076B5" w14:textId="77777777" w:rsidR="002B1500" w:rsidRDefault="002B1500">
      <w:pPr>
        <w:rPr>
          <w:rFonts w:hint="eastAsia"/>
        </w:rPr>
      </w:pPr>
      <w:r>
        <w:rPr>
          <w:rFonts w:hint="eastAsia"/>
        </w:rPr>
        <w:t>在普通话中，“空”字最常见的是读作 kōng（第一声）。这样的读法通常用来表达空间、天空、虚空等含义。例如，“天空”（tiānkōng）指的是我们头顶上的广阔空间；而“空间”（kōngjiān）则是指物体之间或内部存在的三维范围。“空”也可以用作形容词，意为没有东西或内容，如“空盒子”（kōng hézi），意味着里面什么也没有的容器。</w:t>
      </w:r>
    </w:p>
    <w:p w14:paraId="4A0B24C7" w14:textId="77777777" w:rsidR="002B1500" w:rsidRDefault="002B1500">
      <w:pPr>
        <w:rPr>
          <w:rFonts w:hint="eastAsia"/>
        </w:rPr>
      </w:pPr>
    </w:p>
    <w:p w14:paraId="0517C4ED" w14:textId="77777777" w:rsidR="002B1500" w:rsidRDefault="002B1500">
      <w:pPr>
        <w:rPr>
          <w:rFonts w:hint="eastAsia"/>
        </w:rPr>
      </w:pPr>
      <w:r>
        <w:rPr>
          <w:rFonts w:hint="eastAsia"/>
        </w:rPr>
        <w:t>多义词的不同读音</w:t>
      </w:r>
    </w:p>
    <w:p w14:paraId="6D166216" w14:textId="77777777" w:rsidR="002B1500" w:rsidRDefault="002B1500">
      <w:pPr>
        <w:rPr>
          <w:rFonts w:hint="eastAsia"/>
        </w:rPr>
      </w:pPr>
      <w:r>
        <w:rPr>
          <w:rFonts w:hint="eastAsia"/>
        </w:rPr>
        <w:t>值得注意的是，在中文里，“空”是一个多义词，根据上下文可以有多种不同的意思，因此它的拼音也可能发生变化。比如，当“空”用来描述飞机的时候，会读成 kòng（第四声），即“航空”（hángkòng）。再者，在某些固定短语中，“空”可能被读作 kǒng（第三声），不过这种情况相对较少见。</w:t>
      </w:r>
    </w:p>
    <w:p w14:paraId="24A27005" w14:textId="77777777" w:rsidR="002B1500" w:rsidRDefault="002B1500">
      <w:pPr>
        <w:rPr>
          <w:rFonts w:hint="eastAsia"/>
        </w:rPr>
      </w:pPr>
    </w:p>
    <w:p w14:paraId="2F7A5815" w14:textId="77777777" w:rsidR="002B1500" w:rsidRDefault="002B1500">
      <w:pPr>
        <w:rPr>
          <w:rFonts w:hint="eastAsia"/>
        </w:rPr>
      </w:pPr>
      <w:r>
        <w:rPr>
          <w:rFonts w:hint="eastAsia"/>
        </w:rPr>
        <w:t>声调的重要性</w:t>
      </w:r>
    </w:p>
    <w:p w14:paraId="506E5069" w14:textId="77777777" w:rsidR="002B1500" w:rsidRDefault="002B1500">
      <w:pPr>
        <w:rPr>
          <w:rFonts w:hint="eastAsia"/>
        </w:rPr>
      </w:pPr>
      <w:r>
        <w:rPr>
          <w:rFonts w:hint="eastAsia"/>
        </w:rPr>
        <w:t>声调对于理解一个汉字的确切意义至关重要。即使两个汉字的辅音和元音相同，但只要声调不同，它们的意思就可能截然不同。以“空”为例，尽管我们在大多数情况下使用 kōng 这个读音，但是若忽略了声调，可能会导致误解。正确的声调不仅有助于准确传达信息，也是掌握流利汉语的关键所在。</w:t>
      </w:r>
    </w:p>
    <w:p w14:paraId="7B56BB18" w14:textId="77777777" w:rsidR="002B1500" w:rsidRDefault="002B1500">
      <w:pPr>
        <w:rPr>
          <w:rFonts w:hint="eastAsia"/>
        </w:rPr>
      </w:pPr>
    </w:p>
    <w:p w14:paraId="497F4B09" w14:textId="77777777" w:rsidR="002B1500" w:rsidRDefault="002B1500">
      <w:pPr>
        <w:rPr>
          <w:rFonts w:hint="eastAsia"/>
        </w:rPr>
      </w:pPr>
      <w:r>
        <w:rPr>
          <w:rFonts w:hint="eastAsia"/>
        </w:rPr>
        <w:t>拼音与汉字学习</w:t>
      </w:r>
    </w:p>
    <w:p w14:paraId="2EA69326" w14:textId="77777777" w:rsidR="002B1500" w:rsidRDefault="002B1500">
      <w:pPr>
        <w:rPr>
          <w:rFonts w:hint="eastAsia"/>
        </w:rPr>
      </w:pPr>
      <w:r>
        <w:rPr>
          <w:rFonts w:hint="eastAsia"/>
        </w:rPr>
        <w:t>对于非母语人士来说，了解像“空”这样的字的正确拼音是非常重要的。通过学习拼音，学生能够更快速地记住汉字的发音规则，同时提高口语表达能力。拼音还是一种有效的输入方法，可以帮助人们在计算机或手机上打出相应的汉字。掌握好包括“空”在内的各个汉字的拼音，对于深入理解和运用汉语有着不可替代的作用。</w:t>
      </w:r>
    </w:p>
    <w:p w14:paraId="76567DD5" w14:textId="77777777" w:rsidR="002B1500" w:rsidRDefault="002B1500">
      <w:pPr>
        <w:rPr>
          <w:rFonts w:hint="eastAsia"/>
        </w:rPr>
      </w:pPr>
    </w:p>
    <w:p w14:paraId="290F71EA" w14:textId="77777777" w:rsidR="002B1500" w:rsidRDefault="002B1500">
      <w:pPr>
        <w:rPr>
          <w:rFonts w:hint="eastAsia"/>
        </w:rPr>
      </w:pPr>
      <w:r>
        <w:rPr>
          <w:rFonts w:hint="eastAsia"/>
        </w:rPr>
        <w:t>最后的总结</w:t>
      </w:r>
    </w:p>
    <w:p w14:paraId="1482649F" w14:textId="77777777" w:rsidR="002B1500" w:rsidRDefault="002B1500">
      <w:pPr>
        <w:rPr>
          <w:rFonts w:hint="eastAsia"/>
        </w:rPr>
      </w:pPr>
      <w:r>
        <w:rPr>
          <w:rFonts w:hint="eastAsia"/>
        </w:rPr>
        <w:t>“空”的拼音主要取决于其在句子中的具体含义。最常见的形式是 kōng，用于表达与空间相关的内容或是形容为空的状态。然而，根据不同的语境，它的读音也可能会有所改变。无论是对于汉语学习者还是想要更精确地交流的人来说，了解并正确使用这些细微差别都是非常有益的。</w:t>
      </w:r>
    </w:p>
    <w:p w14:paraId="6014C840" w14:textId="77777777" w:rsidR="002B1500" w:rsidRDefault="002B1500">
      <w:pPr>
        <w:rPr>
          <w:rFonts w:hint="eastAsia"/>
        </w:rPr>
      </w:pPr>
    </w:p>
    <w:p w14:paraId="4863689A" w14:textId="77777777" w:rsidR="002B1500" w:rsidRDefault="002B15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6BCF8" w14:textId="1853229C" w:rsidR="00BC4E38" w:rsidRDefault="00BC4E38"/>
    <w:sectPr w:rsidR="00BC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38"/>
    <w:rsid w:val="002B1500"/>
    <w:rsid w:val="003B267A"/>
    <w:rsid w:val="00B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0AAC8-03BE-41F4-ABC8-60CBB59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