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02992" w14:textId="77777777" w:rsidR="00AB3195" w:rsidRDefault="00AB3195">
      <w:pPr>
        <w:rPr>
          <w:rFonts w:hint="eastAsia"/>
        </w:rPr>
      </w:pPr>
      <w:r>
        <w:rPr>
          <w:rFonts w:hint="eastAsia"/>
        </w:rPr>
        <w:t>竞技场的拼音：Jìngjì Chǎng</w:t>
      </w:r>
    </w:p>
    <w:p w14:paraId="3D499F4B" w14:textId="77777777" w:rsidR="00AB3195" w:rsidRDefault="00AB3195">
      <w:pPr>
        <w:rPr>
          <w:rFonts w:hint="eastAsia"/>
        </w:rPr>
      </w:pPr>
      <w:r>
        <w:rPr>
          <w:rFonts w:hint="eastAsia"/>
        </w:rPr>
        <w:t>在中国，有许多词汇承载着丰富的文化和历史意义，“竞技场”便是其中之一。拼音为“Jìngjì Chǎng”，它不仅仅是一个词语，更是一种精神的象征。从古代的角斗士到现代的体育健儿，竞技场所代表的是人类对挑战自我、超越极限的不懈追求。</w:t>
      </w:r>
    </w:p>
    <w:p w14:paraId="1E886565" w14:textId="77777777" w:rsidR="00AB3195" w:rsidRDefault="00AB3195">
      <w:pPr>
        <w:rPr>
          <w:rFonts w:hint="eastAsia"/>
        </w:rPr>
      </w:pPr>
    </w:p>
    <w:p w14:paraId="1CD00BF8" w14:textId="77777777" w:rsidR="00AB3195" w:rsidRDefault="00AB3195">
      <w:pPr>
        <w:rPr>
          <w:rFonts w:hint="eastAsia"/>
        </w:rPr>
      </w:pPr>
      <w:r>
        <w:rPr>
          <w:rFonts w:hint="eastAsia"/>
        </w:rPr>
        <w:t>古往今来的演变</w:t>
      </w:r>
    </w:p>
    <w:p w14:paraId="63DA1A98" w14:textId="77777777" w:rsidR="00AB3195" w:rsidRDefault="00AB3195">
      <w:pPr>
        <w:rPr>
          <w:rFonts w:hint="eastAsia"/>
        </w:rPr>
      </w:pPr>
      <w:r>
        <w:rPr>
          <w:rFonts w:hint="eastAsia"/>
        </w:rPr>
        <w:t>在古代，竞技场（Jìngjì Chǎng）是勇士们展示武艺、决斗比拼的地方。例如罗马的圆形大剧场——斗兽场，那里曾经上演过无数惊心动魄的人兽对决和角斗士之间的生死搏击。而在中国，也有着类似的功能性建筑，如古代的校场，这里是士兵训练和军事演练的重要场地。随着时间推移，竞技的概念逐渐扩大，不再局限于武力的较量，而是涵盖了各种形式的竞争活动。</w:t>
      </w:r>
    </w:p>
    <w:p w14:paraId="14428202" w14:textId="77777777" w:rsidR="00AB3195" w:rsidRDefault="00AB3195">
      <w:pPr>
        <w:rPr>
          <w:rFonts w:hint="eastAsia"/>
        </w:rPr>
      </w:pPr>
    </w:p>
    <w:p w14:paraId="608EE591" w14:textId="77777777" w:rsidR="00AB3195" w:rsidRDefault="00AB3195">
      <w:pPr>
        <w:rPr>
          <w:rFonts w:hint="eastAsia"/>
        </w:rPr>
      </w:pPr>
      <w:r>
        <w:rPr>
          <w:rFonts w:hint="eastAsia"/>
        </w:rPr>
        <w:t>现代社会中的竞技场</w:t>
      </w:r>
    </w:p>
    <w:p w14:paraId="1BBB6F20" w14:textId="77777777" w:rsidR="00AB3195" w:rsidRDefault="00AB3195">
      <w:pPr>
        <w:rPr>
          <w:rFonts w:hint="eastAsia"/>
        </w:rPr>
      </w:pPr>
      <w:r>
        <w:rPr>
          <w:rFonts w:hint="eastAsia"/>
        </w:rPr>
        <w:t>进入现代社会后，竞技场（Jìngjì Chǎng）的意义变得更加广泛。如今我们所说的竞技场更多是指举办体育赛事和其他竞赛活动的场馆。这些地方成为了运动员们展现技艺、争夺荣誉的舞台。无论是足球、篮球等大型团体运动项目，还是田径、游泳这样的个人项目，在竞技场上都充满了激情与汗水。随着科技的发展，虚拟竞技场也应运而生，电子竞技作为新兴领域正吸引着越来越多的年轻人参与其中。</w:t>
      </w:r>
    </w:p>
    <w:p w14:paraId="038AE84A" w14:textId="77777777" w:rsidR="00AB3195" w:rsidRDefault="00AB3195">
      <w:pPr>
        <w:rPr>
          <w:rFonts w:hint="eastAsia"/>
        </w:rPr>
      </w:pPr>
    </w:p>
    <w:p w14:paraId="6A29D889" w14:textId="77777777" w:rsidR="00AB3195" w:rsidRDefault="00AB3195">
      <w:pPr>
        <w:rPr>
          <w:rFonts w:hint="eastAsia"/>
        </w:rPr>
      </w:pPr>
      <w:r>
        <w:rPr>
          <w:rFonts w:hint="eastAsia"/>
        </w:rPr>
        <w:t>竞技精神的核心价值</w:t>
      </w:r>
    </w:p>
    <w:p w14:paraId="5315EBB8" w14:textId="77777777" w:rsidR="00AB3195" w:rsidRDefault="00AB3195">
      <w:pPr>
        <w:rPr>
          <w:rFonts w:hint="eastAsia"/>
        </w:rPr>
      </w:pPr>
      <w:r>
        <w:rPr>
          <w:rFonts w:hint="eastAsia"/>
        </w:rPr>
        <w:t>竞技场（Jìngjì Chǎng）所蕴含的精神远超比赛本身。它教会了人们如何面对困难，勇于接受挑战；培养了团队合作意识和个人拼搏精神；更重要的是促进了不同文化之间的交流与理解。在全球化的今天，来自世界各地的选手汇聚一堂，在公平公正的原则下同场竞技，这不仅是体育的魅力所在，更是人类共同进步的动力源泉。</w:t>
      </w:r>
    </w:p>
    <w:p w14:paraId="373F9982" w14:textId="77777777" w:rsidR="00AB3195" w:rsidRDefault="00AB3195">
      <w:pPr>
        <w:rPr>
          <w:rFonts w:hint="eastAsia"/>
        </w:rPr>
      </w:pPr>
    </w:p>
    <w:p w14:paraId="3C61F618" w14:textId="77777777" w:rsidR="00AB3195" w:rsidRDefault="00AB3195">
      <w:pPr>
        <w:rPr>
          <w:rFonts w:hint="eastAsia"/>
        </w:rPr>
      </w:pPr>
      <w:r>
        <w:rPr>
          <w:rFonts w:hint="eastAsia"/>
        </w:rPr>
        <w:t>未来展望</w:t>
      </w:r>
    </w:p>
    <w:p w14:paraId="6EBF8A1B" w14:textId="77777777" w:rsidR="00AB3195" w:rsidRDefault="00AB3195">
      <w:pPr>
        <w:rPr>
          <w:rFonts w:hint="eastAsia"/>
        </w:rPr>
      </w:pPr>
      <w:r>
        <w:rPr>
          <w:rFonts w:hint="eastAsia"/>
        </w:rPr>
        <w:t>展望未来，竞技场（Jìngjì Chǎng）将继续扮演重要角色。随着社会不断发展，新型竞技形式将会层出不穷，比如无人机竞速、机器人格斗等高科技含量的比赛正在成为新的潮流趋势。绿色节能理念也将融入到竞技场的设计建造中去，让它们更加环保可持续。无论时代如何变迁，“Jìngjì Chǎng”这个充满活力与希望的名字将永远激励着一代又一代人为之奋斗。</w:t>
      </w:r>
    </w:p>
    <w:p w14:paraId="4B6B997D" w14:textId="77777777" w:rsidR="00AB3195" w:rsidRDefault="00AB3195">
      <w:pPr>
        <w:rPr>
          <w:rFonts w:hint="eastAsia"/>
        </w:rPr>
      </w:pPr>
    </w:p>
    <w:p w14:paraId="7517BFAB" w14:textId="77777777" w:rsidR="00AB3195" w:rsidRDefault="00AB3195">
      <w:pPr>
        <w:rPr>
          <w:rFonts w:hint="eastAsia"/>
        </w:rPr>
      </w:pPr>
      <w:r>
        <w:rPr>
          <w:rFonts w:hint="eastAsia"/>
        </w:rPr>
        <w:t>本文是由每日文章网(2345lzwz.cn)为大家创作</w:t>
      </w:r>
    </w:p>
    <w:p w14:paraId="4AE98555" w14:textId="79EC30C4" w:rsidR="002B636B" w:rsidRDefault="002B636B"/>
    <w:sectPr w:rsidR="002B63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36B"/>
    <w:rsid w:val="002B636B"/>
    <w:rsid w:val="003B267A"/>
    <w:rsid w:val="00AB3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6310B-C1F2-4B3C-B722-CB433E71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63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63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63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63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63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63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63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63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63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63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63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63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636B"/>
    <w:rPr>
      <w:rFonts w:cstheme="majorBidi"/>
      <w:color w:val="2F5496" w:themeColor="accent1" w:themeShade="BF"/>
      <w:sz w:val="28"/>
      <w:szCs w:val="28"/>
    </w:rPr>
  </w:style>
  <w:style w:type="character" w:customStyle="1" w:styleId="50">
    <w:name w:val="标题 5 字符"/>
    <w:basedOn w:val="a0"/>
    <w:link w:val="5"/>
    <w:uiPriority w:val="9"/>
    <w:semiHidden/>
    <w:rsid w:val="002B636B"/>
    <w:rPr>
      <w:rFonts w:cstheme="majorBidi"/>
      <w:color w:val="2F5496" w:themeColor="accent1" w:themeShade="BF"/>
      <w:sz w:val="24"/>
    </w:rPr>
  </w:style>
  <w:style w:type="character" w:customStyle="1" w:styleId="60">
    <w:name w:val="标题 6 字符"/>
    <w:basedOn w:val="a0"/>
    <w:link w:val="6"/>
    <w:uiPriority w:val="9"/>
    <w:semiHidden/>
    <w:rsid w:val="002B636B"/>
    <w:rPr>
      <w:rFonts w:cstheme="majorBidi"/>
      <w:b/>
      <w:bCs/>
      <w:color w:val="2F5496" w:themeColor="accent1" w:themeShade="BF"/>
    </w:rPr>
  </w:style>
  <w:style w:type="character" w:customStyle="1" w:styleId="70">
    <w:name w:val="标题 7 字符"/>
    <w:basedOn w:val="a0"/>
    <w:link w:val="7"/>
    <w:uiPriority w:val="9"/>
    <w:semiHidden/>
    <w:rsid w:val="002B636B"/>
    <w:rPr>
      <w:rFonts w:cstheme="majorBidi"/>
      <w:b/>
      <w:bCs/>
      <w:color w:val="595959" w:themeColor="text1" w:themeTint="A6"/>
    </w:rPr>
  </w:style>
  <w:style w:type="character" w:customStyle="1" w:styleId="80">
    <w:name w:val="标题 8 字符"/>
    <w:basedOn w:val="a0"/>
    <w:link w:val="8"/>
    <w:uiPriority w:val="9"/>
    <w:semiHidden/>
    <w:rsid w:val="002B636B"/>
    <w:rPr>
      <w:rFonts w:cstheme="majorBidi"/>
      <w:color w:val="595959" w:themeColor="text1" w:themeTint="A6"/>
    </w:rPr>
  </w:style>
  <w:style w:type="character" w:customStyle="1" w:styleId="90">
    <w:name w:val="标题 9 字符"/>
    <w:basedOn w:val="a0"/>
    <w:link w:val="9"/>
    <w:uiPriority w:val="9"/>
    <w:semiHidden/>
    <w:rsid w:val="002B636B"/>
    <w:rPr>
      <w:rFonts w:eastAsiaTheme="majorEastAsia" w:cstheme="majorBidi"/>
      <w:color w:val="595959" w:themeColor="text1" w:themeTint="A6"/>
    </w:rPr>
  </w:style>
  <w:style w:type="paragraph" w:styleId="a3">
    <w:name w:val="Title"/>
    <w:basedOn w:val="a"/>
    <w:next w:val="a"/>
    <w:link w:val="a4"/>
    <w:uiPriority w:val="10"/>
    <w:qFormat/>
    <w:rsid w:val="002B63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63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63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63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636B"/>
    <w:pPr>
      <w:spacing w:before="160"/>
      <w:jc w:val="center"/>
    </w:pPr>
    <w:rPr>
      <w:i/>
      <w:iCs/>
      <w:color w:val="404040" w:themeColor="text1" w:themeTint="BF"/>
    </w:rPr>
  </w:style>
  <w:style w:type="character" w:customStyle="1" w:styleId="a8">
    <w:name w:val="引用 字符"/>
    <w:basedOn w:val="a0"/>
    <w:link w:val="a7"/>
    <w:uiPriority w:val="29"/>
    <w:rsid w:val="002B636B"/>
    <w:rPr>
      <w:i/>
      <w:iCs/>
      <w:color w:val="404040" w:themeColor="text1" w:themeTint="BF"/>
    </w:rPr>
  </w:style>
  <w:style w:type="paragraph" w:styleId="a9">
    <w:name w:val="List Paragraph"/>
    <w:basedOn w:val="a"/>
    <w:uiPriority w:val="34"/>
    <w:qFormat/>
    <w:rsid w:val="002B636B"/>
    <w:pPr>
      <w:ind w:left="720"/>
      <w:contextualSpacing/>
    </w:pPr>
  </w:style>
  <w:style w:type="character" w:styleId="aa">
    <w:name w:val="Intense Emphasis"/>
    <w:basedOn w:val="a0"/>
    <w:uiPriority w:val="21"/>
    <w:qFormat/>
    <w:rsid w:val="002B636B"/>
    <w:rPr>
      <w:i/>
      <w:iCs/>
      <w:color w:val="2F5496" w:themeColor="accent1" w:themeShade="BF"/>
    </w:rPr>
  </w:style>
  <w:style w:type="paragraph" w:styleId="ab">
    <w:name w:val="Intense Quote"/>
    <w:basedOn w:val="a"/>
    <w:next w:val="a"/>
    <w:link w:val="ac"/>
    <w:uiPriority w:val="30"/>
    <w:qFormat/>
    <w:rsid w:val="002B63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636B"/>
    <w:rPr>
      <w:i/>
      <w:iCs/>
      <w:color w:val="2F5496" w:themeColor="accent1" w:themeShade="BF"/>
    </w:rPr>
  </w:style>
  <w:style w:type="character" w:styleId="ad">
    <w:name w:val="Intense Reference"/>
    <w:basedOn w:val="a0"/>
    <w:uiPriority w:val="32"/>
    <w:qFormat/>
    <w:rsid w:val="002B63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