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DCA78" w14:textId="77777777" w:rsidR="00C33865" w:rsidRDefault="00C33865">
      <w:pPr>
        <w:rPr>
          <w:rFonts w:hint="eastAsia"/>
        </w:rPr>
      </w:pPr>
      <w:r>
        <w:rPr>
          <w:rFonts w:hint="eastAsia"/>
        </w:rPr>
        <w:t>算的拼音怎么拼：深入解析</w:t>
      </w:r>
    </w:p>
    <w:p w14:paraId="66EC2667" w14:textId="77777777" w:rsidR="00C33865" w:rsidRDefault="00C33865">
      <w:pPr>
        <w:rPr>
          <w:rFonts w:hint="eastAsia"/>
        </w:rPr>
      </w:pPr>
      <w:r>
        <w:rPr>
          <w:rFonts w:hint="eastAsia"/>
        </w:rPr>
        <w:t>当我们谈论“算”的拼音时，我们实际上是在探讨汉字“算”在汉语拼音系统中的表示方法。汉语拼音是中华人民共和国官方颁布的一种拉丁字母注音方式，它为每个汉字提供了一种标准的发音指南。对于“算”这个字而言，其拼音是“suàn”。拼音不仅仅是为了识读单个汉字，它也是学习普通话发音规则的重要工具。</w:t>
      </w:r>
    </w:p>
    <w:p w14:paraId="2B265412" w14:textId="77777777" w:rsidR="00C33865" w:rsidRDefault="00C33865">
      <w:pPr>
        <w:rPr>
          <w:rFonts w:hint="eastAsia"/>
        </w:rPr>
      </w:pPr>
    </w:p>
    <w:p w14:paraId="13527CB4" w14:textId="77777777" w:rsidR="00C33865" w:rsidRDefault="00C33865">
      <w:pPr>
        <w:rPr>
          <w:rFonts w:hint="eastAsia"/>
        </w:rPr>
      </w:pPr>
      <w:r>
        <w:rPr>
          <w:rFonts w:hint="eastAsia"/>
        </w:rPr>
        <w:t>拼音的历史背景</w:t>
      </w:r>
    </w:p>
    <w:p w14:paraId="74AF39B7" w14:textId="77777777" w:rsidR="00C33865" w:rsidRDefault="00C33865">
      <w:pPr>
        <w:rPr>
          <w:rFonts w:hint="eastAsia"/>
        </w:rPr>
      </w:pPr>
      <w:r>
        <w:rPr>
          <w:rFonts w:hint="eastAsia"/>
        </w:rPr>
        <w:t>汉语拼音方案于1958年正式公布，并逐渐成为中国大陆地区教育体系中不可或缺的一部分。在此之前，虽然存在多种汉字注音方法，如注音符号等，但这些方法要么不够直观，要么应用范围有限。汉语拼音以其简单易学、便于记忆的特点迅速普及开来，成为人们学习和使用汉字的有效辅助手段。</w:t>
      </w:r>
    </w:p>
    <w:p w14:paraId="774B2D90" w14:textId="77777777" w:rsidR="00C33865" w:rsidRDefault="00C33865">
      <w:pPr>
        <w:rPr>
          <w:rFonts w:hint="eastAsia"/>
        </w:rPr>
      </w:pPr>
    </w:p>
    <w:p w14:paraId="5685D70D" w14:textId="77777777" w:rsidR="00C33865" w:rsidRDefault="00C33865">
      <w:pPr>
        <w:rPr>
          <w:rFonts w:hint="eastAsia"/>
        </w:rPr>
      </w:pPr>
      <w:r>
        <w:rPr>
          <w:rFonts w:hint="eastAsia"/>
        </w:rPr>
        <w:t>“算”字的拼音构成</w:t>
      </w:r>
    </w:p>
    <w:p w14:paraId="49E8ED7E" w14:textId="77777777" w:rsidR="00C33865" w:rsidRDefault="00C33865">
      <w:pPr>
        <w:rPr>
          <w:rFonts w:hint="eastAsia"/>
        </w:rPr>
      </w:pPr>
      <w:r>
        <w:rPr>
          <w:rFonts w:hint="eastAsia"/>
        </w:rPr>
        <w:t>具体到“算”字，“suàn”由声母s和韵母uan组成，声调为去声（第四声）。声母位于单词的开头，决定了发音的起始部分；而韵母则包含了元音以及可能跟随的辅音，构成了发音的主要部分。去声意味着发音时声调从高到低快速下滑，给人一种果断的感觉。这种声调模式有助于区分同音字，在日常交流中起到至关重要的作用。</w:t>
      </w:r>
    </w:p>
    <w:p w14:paraId="7DC9B6E2" w14:textId="77777777" w:rsidR="00C33865" w:rsidRDefault="00C33865">
      <w:pPr>
        <w:rPr>
          <w:rFonts w:hint="eastAsia"/>
        </w:rPr>
      </w:pPr>
    </w:p>
    <w:p w14:paraId="69B423F0" w14:textId="77777777" w:rsidR="00C33865" w:rsidRDefault="00C33865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4969C2EF" w14:textId="77777777" w:rsidR="00C33865" w:rsidRDefault="00C33865">
      <w:pPr>
        <w:rPr>
          <w:rFonts w:hint="eastAsia"/>
        </w:rPr>
      </w:pPr>
      <w:r>
        <w:rPr>
          <w:rFonts w:hint="eastAsia"/>
        </w:rPr>
        <w:t>尽管拼音是汉字发音的准确反映，但它并不是汉字书写的替代品。汉字有着自己独特的书写体系，包括笔画顺序、部首结构等方面的要求。学习者需要通过不断练习来掌握正确的书写技巧。然而，拼音作为桥梁，可以帮助初学者更快地熟悉汉字发音，进而加深对汉字的记忆和理解。在输入法的帮助下，拼音还能让我们轻松地在数字设备上打出想要表达的文字。</w:t>
      </w:r>
    </w:p>
    <w:p w14:paraId="2B75DDE1" w14:textId="77777777" w:rsidR="00C33865" w:rsidRDefault="00C33865">
      <w:pPr>
        <w:rPr>
          <w:rFonts w:hint="eastAsia"/>
        </w:rPr>
      </w:pPr>
    </w:p>
    <w:p w14:paraId="69924518" w14:textId="77777777" w:rsidR="00C33865" w:rsidRDefault="00C33865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B556D6F" w14:textId="77777777" w:rsidR="00C33865" w:rsidRDefault="00C33865">
      <w:pPr>
        <w:rPr>
          <w:rFonts w:hint="eastAsia"/>
        </w:rPr>
      </w:pPr>
      <w:r>
        <w:rPr>
          <w:rFonts w:hint="eastAsia"/>
        </w:rPr>
        <w:t>随着信息技术的发展，拼音的应用场景越来越广泛。无论是手机短信、电子邮件还是社交媒体上的聊天记录，拼音输入法都极大地提高了文字录入的速度和效率。不仅如此，在对外汉语教学领域，拼音也扮演着重要角色。它帮助外国朋友克服语言障碍，更好地融入中国文化环境。了解并熟练运用拼音，对于每一个希望精通中文的人来说都是非常有价值的。</w:t>
      </w:r>
    </w:p>
    <w:p w14:paraId="17178960" w14:textId="77777777" w:rsidR="00C33865" w:rsidRDefault="00C33865">
      <w:pPr>
        <w:rPr>
          <w:rFonts w:hint="eastAsia"/>
        </w:rPr>
      </w:pPr>
    </w:p>
    <w:p w14:paraId="31C67E04" w14:textId="77777777" w:rsidR="00C33865" w:rsidRDefault="00C33865">
      <w:pPr>
        <w:rPr>
          <w:rFonts w:hint="eastAsia"/>
        </w:rPr>
      </w:pPr>
      <w:r>
        <w:rPr>
          <w:rFonts w:hint="eastAsia"/>
        </w:rPr>
        <w:t>最后的总结</w:t>
      </w:r>
    </w:p>
    <w:p w14:paraId="0D342338" w14:textId="77777777" w:rsidR="00C33865" w:rsidRDefault="00C33865">
      <w:pPr>
        <w:rPr>
          <w:rFonts w:hint="eastAsia"/>
        </w:rPr>
      </w:pPr>
      <w:r>
        <w:rPr>
          <w:rFonts w:hint="eastAsia"/>
        </w:rPr>
        <w:t>“算”的拼音是“suàn”，这不仅是对该字发音的精确描述，更是连接古今中外文化交流的一座桥梁。通过对汉语拼音的学习，我们可以更深刻地体会到中华文化的博大精深，同时也能更加自信地面对全球化背景下的多元文化挑战。无论你是正在学习中文的新手，还是已经掌握了相当水平的老手，都不妨重新审视一下看似简单的拼音背后所蕴含的丰富内涵。</w:t>
      </w:r>
    </w:p>
    <w:p w14:paraId="0BEF2100" w14:textId="77777777" w:rsidR="00C33865" w:rsidRDefault="00C33865">
      <w:pPr>
        <w:rPr>
          <w:rFonts w:hint="eastAsia"/>
        </w:rPr>
      </w:pPr>
    </w:p>
    <w:p w14:paraId="598BD414" w14:textId="77777777" w:rsidR="00C33865" w:rsidRDefault="00C338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41E1C" w14:textId="6FD1AAA1" w:rsidR="00F01E0A" w:rsidRDefault="00F01E0A"/>
    <w:sectPr w:rsidR="00F01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0A"/>
    <w:rsid w:val="003B267A"/>
    <w:rsid w:val="00C33865"/>
    <w:rsid w:val="00F0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08C00-9255-49D3-8ACD-47070DD4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