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1C4C4" w14:textId="77777777" w:rsidR="0037718C" w:rsidRDefault="0037718C">
      <w:pPr>
        <w:rPr>
          <w:rFonts w:hint="eastAsia"/>
        </w:rPr>
      </w:pPr>
      <w:r>
        <w:rPr>
          <w:rFonts w:hint="eastAsia"/>
        </w:rPr>
        <w:t>紧着课程宽着期限的拼音</w:t>
      </w:r>
    </w:p>
    <w:p w14:paraId="6F4CFEF7" w14:textId="77777777" w:rsidR="0037718C" w:rsidRDefault="0037718C">
      <w:pPr>
        <w:rPr>
          <w:rFonts w:hint="eastAsia"/>
        </w:rPr>
      </w:pPr>
      <w:r>
        <w:rPr>
          <w:rFonts w:hint="eastAsia"/>
        </w:rPr>
        <w:t>“紧着课程宽着期限”这一表达在拼音中写作“jǐn zhe kè chéng kuān zhe qī xiàn”。这个短语传达了一种教育理念，即在学习过程中，虽然课程安排紧密，但学生完成作业或项目的期限应该有一定的弹性。这种做法旨在减轻学生的压力，同时确保他们能够深入理解和掌握所学内容。</w:t>
      </w:r>
    </w:p>
    <w:p w14:paraId="2296CC4D" w14:textId="77777777" w:rsidR="0037718C" w:rsidRDefault="0037718C">
      <w:pPr>
        <w:rPr>
          <w:rFonts w:hint="eastAsia"/>
        </w:rPr>
      </w:pPr>
    </w:p>
    <w:p w14:paraId="40E4B572" w14:textId="77777777" w:rsidR="0037718C" w:rsidRDefault="0037718C">
      <w:pPr>
        <w:rPr>
          <w:rFonts w:hint="eastAsia"/>
        </w:rPr>
      </w:pPr>
      <w:r>
        <w:rPr>
          <w:rFonts w:hint="eastAsia"/>
        </w:rPr>
        <w:t>灵活的学习时间安排</w:t>
      </w:r>
    </w:p>
    <w:p w14:paraId="1DC75EFF" w14:textId="77777777" w:rsidR="0037718C" w:rsidRDefault="0037718C">
      <w:pPr>
        <w:rPr>
          <w:rFonts w:hint="eastAsia"/>
        </w:rPr>
      </w:pPr>
      <w:r>
        <w:rPr>
          <w:rFonts w:hint="eastAsia"/>
        </w:rPr>
        <w:t>采用“紧着课程宽着期限”的方法意味着教师和教育机构在设计课程时考虑到了学生个体差异的重要性。通过为学生提供更宽松的时间框架来完成任务，这种方法鼓励了深度学习而不是简单的表面记忆。它有助于培养学生的自我管理能力，让他们学会如何有效地规划自己的学习进度，同时也减少了因时间紧迫而带来的焦虑感。</w:t>
      </w:r>
    </w:p>
    <w:p w14:paraId="43656A3A" w14:textId="77777777" w:rsidR="0037718C" w:rsidRDefault="0037718C">
      <w:pPr>
        <w:rPr>
          <w:rFonts w:hint="eastAsia"/>
        </w:rPr>
      </w:pPr>
    </w:p>
    <w:p w14:paraId="05276F66" w14:textId="77777777" w:rsidR="0037718C" w:rsidRDefault="0037718C">
      <w:pPr>
        <w:rPr>
          <w:rFonts w:hint="eastAsia"/>
        </w:rPr>
      </w:pPr>
      <w:r>
        <w:rPr>
          <w:rFonts w:hint="eastAsia"/>
        </w:rPr>
        <w:t>促进创新与探索</w:t>
      </w:r>
    </w:p>
    <w:p w14:paraId="132D2225" w14:textId="77777777" w:rsidR="0037718C" w:rsidRDefault="0037718C">
      <w:pPr>
        <w:rPr>
          <w:rFonts w:hint="eastAsia"/>
        </w:rPr>
      </w:pPr>
      <w:r>
        <w:rPr>
          <w:rFonts w:hint="eastAsia"/>
        </w:rPr>
        <w:t>当学生拥有更多的时间去探索课程内容时，他们更有可能发现自己的兴趣点，并在此基础上进行进一步的研究和探索。这种方式不仅促进了学术上的成就，还激发了学生的创造力和批判性思维能力。给予学生一定的自由度去选择何时以及如何完成他们的作业，可以增强他们的自主性和责任感。</w:t>
      </w:r>
    </w:p>
    <w:p w14:paraId="66460D41" w14:textId="77777777" w:rsidR="0037718C" w:rsidRDefault="0037718C">
      <w:pPr>
        <w:rPr>
          <w:rFonts w:hint="eastAsia"/>
        </w:rPr>
      </w:pPr>
    </w:p>
    <w:p w14:paraId="0783BF38" w14:textId="77777777" w:rsidR="0037718C" w:rsidRDefault="0037718C">
      <w:pPr>
        <w:rPr>
          <w:rFonts w:hint="eastAsia"/>
        </w:rPr>
      </w:pPr>
      <w:r>
        <w:rPr>
          <w:rFonts w:hint="eastAsia"/>
        </w:rPr>
        <w:t>应对挑战与提升效率</w:t>
      </w:r>
    </w:p>
    <w:p w14:paraId="2769BED4" w14:textId="77777777" w:rsidR="0037718C" w:rsidRDefault="0037718C">
      <w:pPr>
        <w:rPr>
          <w:rFonts w:hint="eastAsia"/>
        </w:rPr>
      </w:pPr>
      <w:r>
        <w:rPr>
          <w:rFonts w:hint="eastAsia"/>
        </w:rPr>
        <w:t>尽管宽松的期限看似减轻了负担，但实际上要求学生具备更高的时间管理和自律能力。为了充分利用这些延长的期限，学生们需要学会如何高效地分配自己的时间和资源。这包括确定优先级、设定目标以及定期评估进展。通过这样的实践，学生不仅能更好地应对学业上的挑战，还能发展出在未来职业生涯中同样重要的技能。</w:t>
      </w:r>
    </w:p>
    <w:p w14:paraId="5D0C8F49" w14:textId="77777777" w:rsidR="0037718C" w:rsidRDefault="0037718C">
      <w:pPr>
        <w:rPr>
          <w:rFonts w:hint="eastAsia"/>
        </w:rPr>
      </w:pPr>
    </w:p>
    <w:p w14:paraId="7FFC4629" w14:textId="77777777" w:rsidR="0037718C" w:rsidRDefault="0037718C">
      <w:pPr>
        <w:rPr>
          <w:rFonts w:hint="eastAsia"/>
        </w:rPr>
      </w:pPr>
      <w:r>
        <w:rPr>
          <w:rFonts w:hint="eastAsia"/>
        </w:rPr>
        <w:t>最后的总结</w:t>
      </w:r>
    </w:p>
    <w:p w14:paraId="3D94CB3A" w14:textId="77777777" w:rsidR="0037718C" w:rsidRDefault="0037718C">
      <w:pPr>
        <w:rPr>
          <w:rFonts w:hint="eastAsia"/>
        </w:rPr>
      </w:pPr>
      <w:r>
        <w:rPr>
          <w:rFonts w:hint="eastAsia"/>
        </w:rPr>
        <w:t>“紧着课程宽着期限”的教育方式强调了灵活性和个人发展的价值。它不仅仅关注知识的传授，也重视学生综合素质的提升。通过创造一个支持性和激励性的学习环境，这种方法能够帮助每一位学生发挥其最大潜力，成为终身学习者。</w:t>
      </w:r>
    </w:p>
    <w:p w14:paraId="4ED20E90" w14:textId="77777777" w:rsidR="0037718C" w:rsidRDefault="0037718C">
      <w:pPr>
        <w:rPr>
          <w:rFonts w:hint="eastAsia"/>
        </w:rPr>
      </w:pPr>
    </w:p>
    <w:p w14:paraId="7E8A228C" w14:textId="77777777" w:rsidR="0037718C" w:rsidRDefault="0037718C">
      <w:pPr>
        <w:rPr>
          <w:rFonts w:hint="eastAsia"/>
        </w:rPr>
      </w:pPr>
      <w:r>
        <w:rPr>
          <w:rFonts w:hint="eastAsia"/>
        </w:rPr>
        <w:t xml:space="preserve"> </w:t>
      </w:r>
    </w:p>
    <w:p w14:paraId="37154318" w14:textId="77777777" w:rsidR="0037718C" w:rsidRDefault="0037718C">
      <w:pPr>
        <w:rPr>
          <w:rFonts w:hint="eastAsia"/>
        </w:rPr>
      </w:pPr>
      <w:r>
        <w:rPr>
          <w:rFonts w:hint="eastAsia"/>
        </w:rPr>
        <w:t>本文是由每日文章网(2345lzwz.cn)为大家创作</w:t>
      </w:r>
    </w:p>
    <w:p w14:paraId="76B88E4B" w14:textId="145C6181" w:rsidR="000C0305" w:rsidRDefault="000C0305"/>
    <w:sectPr w:rsidR="000C03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305"/>
    <w:rsid w:val="000C0305"/>
    <w:rsid w:val="0037718C"/>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B8469-9DF1-443A-AAF9-E51A9CCF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3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3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3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3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3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3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3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3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3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3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3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3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305"/>
    <w:rPr>
      <w:rFonts w:cstheme="majorBidi"/>
      <w:color w:val="2F5496" w:themeColor="accent1" w:themeShade="BF"/>
      <w:sz w:val="28"/>
      <w:szCs w:val="28"/>
    </w:rPr>
  </w:style>
  <w:style w:type="character" w:customStyle="1" w:styleId="50">
    <w:name w:val="标题 5 字符"/>
    <w:basedOn w:val="a0"/>
    <w:link w:val="5"/>
    <w:uiPriority w:val="9"/>
    <w:semiHidden/>
    <w:rsid w:val="000C0305"/>
    <w:rPr>
      <w:rFonts w:cstheme="majorBidi"/>
      <w:color w:val="2F5496" w:themeColor="accent1" w:themeShade="BF"/>
      <w:sz w:val="24"/>
    </w:rPr>
  </w:style>
  <w:style w:type="character" w:customStyle="1" w:styleId="60">
    <w:name w:val="标题 6 字符"/>
    <w:basedOn w:val="a0"/>
    <w:link w:val="6"/>
    <w:uiPriority w:val="9"/>
    <w:semiHidden/>
    <w:rsid w:val="000C0305"/>
    <w:rPr>
      <w:rFonts w:cstheme="majorBidi"/>
      <w:b/>
      <w:bCs/>
      <w:color w:val="2F5496" w:themeColor="accent1" w:themeShade="BF"/>
    </w:rPr>
  </w:style>
  <w:style w:type="character" w:customStyle="1" w:styleId="70">
    <w:name w:val="标题 7 字符"/>
    <w:basedOn w:val="a0"/>
    <w:link w:val="7"/>
    <w:uiPriority w:val="9"/>
    <w:semiHidden/>
    <w:rsid w:val="000C0305"/>
    <w:rPr>
      <w:rFonts w:cstheme="majorBidi"/>
      <w:b/>
      <w:bCs/>
      <w:color w:val="595959" w:themeColor="text1" w:themeTint="A6"/>
    </w:rPr>
  </w:style>
  <w:style w:type="character" w:customStyle="1" w:styleId="80">
    <w:name w:val="标题 8 字符"/>
    <w:basedOn w:val="a0"/>
    <w:link w:val="8"/>
    <w:uiPriority w:val="9"/>
    <w:semiHidden/>
    <w:rsid w:val="000C0305"/>
    <w:rPr>
      <w:rFonts w:cstheme="majorBidi"/>
      <w:color w:val="595959" w:themeColor="text1" w:themeTint="A6"/>
    </w:rPr>
  </w:style>
  <w:style w:type="character" w:customStyle="1" w:styleId="90">
    <w:name w:val="标题 9 字符"/>
    <w:basedOn w:val="a0"/>
    <w:link w:val="9"/>
    <w:uiPriority w:val="9"/>
    <w:semiHidden/>
    <w:rsid w:val="000C0305"/>
    <w:rPr>
      <w:rFonts w:eastAsiaTheme="majorEastAsia" w:cstheme="majorBidi"/>
      <w:color w:val="595959" w:themeColor="text1" w:themeTint="A6"/>
    </w:rPr>
  </w:style>
  <w:style w:type="paragraph" w:styleId="a3">
    <w:name w:val="Title"/>
    <w:basedOn w:val="a"/>
    <w:next w:val="a"/>
    <w:link w:val="a4"/>
    <w:uiPriority w:val="10"/>
    <w:qFormat/>
    <w:rsid w:val="000C03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3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3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3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305"/>
    <w:pPr>
      <w:spacing w:before="160"/>
      <w:jc w:val="center"/>
    </w:pPr>
    <w:rPr>
      <w:i/>
      <w:iCs/>
      <w:color w:val="404040" w:themeColor="text1" w:themeTint="BF"/>
    </w:rPr>
  </w:style>
  <w:style w:type="character" w:customStyle="1" w:styleId="a8">
    <w:name w:val="引用 字符"/>
    <w:basedOn w:val="a0"/>
    <w:link w:val="a7"/>
    <w:uiPriority w:val="29"/>
    <w:rsid w:val="000C0305"/>
    <w:rPr>
      <w:i/>
      <w:iCs/>
      <w:color w:val="404040" w:themeColor="text1" w:themeTint="BF"/>
    </w:rPr>
  </w:style>
  <w:style w:type="paragraph" w:styleId="a9">
    <w:name w:val="List Paragraph"/>
    <w:basedOn w:val="a"/>
    <w:uiPriority w:val="34"/>
    <w:qFormat/>
    <w:rsid w:val="000C0305"/>
    <w:pPr>
      <w:ind w:left="720"/>
      <w:contextualSpacing/>
    </w:pPr>
  </w:style>
  <w:style w:type="character" w:styleId="aa">
    <w:name w:val="Intense Emphasis"/>
    <w:basedOn w:val="a0"/>
    <w:uiPriority w:val="21"/>
    <w:qFormat/>
    <w:rsid w:val="000C0305"/>
    <w:rPr>
      <w:i/>
      <w:iCs/>
      <w:color w:val="2F5496" w:themeColor="accent1" w:themeShade="BF"/>
    </w:rPr>
  </w:style>
  <w:style w:type="paragraph" w:styleId="ab">
    <w:name w:val="Intense Quote"/>
    <w:basedOn w:val="a"/>
    <w:next w:val="a"/>
    <w:link w:val="ac"/>
    <w:uiPriority w:val="30"/>
    <w:qFormat/>
    <w:rsid w:val="000C03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305"/>
    <w:rPr>
      <w:i/>
      <w:iCs/>
      <w:color w:val="2F5496" w:themeColor="accent1" w:themeShade="BF"/>
    </w:rPr>
  </w:style>
  <w:style w:type="character" w:styleId="ad">
    <w:name w:val="Intense Reference"/>
    <w:basedOn w:val="a0"/>
    <w:uiPriority w:val="32"/>
    <w:qFormat/>
    <w:rsid w:val="000C03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