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A30F" w14:textId="77777777" w:rsidR="00CA258B" w:rsidRDefault="00CA258B">
      <w:pPr>
        <w:rPr>
          <w:rFonts w:hint="eastAsia"/>
        </w:rPr>
      </w:pPr>
      <w:r>
        <w:rPr>
          <w:rFonts w:hint="eastAsia"/>
        </w:rPr>
        <w:t>纠的拼音部首：解析汉字构造与文化内涵</w:t>
      </w:r>
    </w:p>
    <w:p w14:paraId="4E66F582" w14:textId="77777777" w:rsidR="00CA258B" w:rsidRDefault="00CA258B">
      <w:pPr>
        <w:rPr>
          <w:rFonts w:hint="eastAsia"/>
        </w:rPr>
      </w:pPr>
      <w:r>
        <w:rPr>
          <w:rFonts w:hint="eastAsia"/>
        </w:rPr>
        <w:t>汉字，作为中华文明的瑰宝，承载着悠久的历史和丰富的文化。每一个汉字都是由特定的笔画构成，而这些笔画组合在一起形成了所谓的“部首”。部首是汉字的一种分类方法，它不仅帮助人们记忆和理解汉字，还反映了古代中国人对世界认知的独特视角。今天，我们将聚焦于“纠”字的拼音部首，探讨其背后的文化意义。</w:t>
      </w:r>
    </w:p>
    <w:p w14:paraId="1E6E9B00" w14:textId="77777777" w:rsidR="00CA258B" w:rsidRDefault="00CA258B">
      <w:pPr>
        <w:rPr>
          <w:rFonts w:hint="eastAsia"/>
        </w:rPr>
      </w:pPr>
    </w:p>
    <w:p w14:paraId="06917198" w14:textId="77777777" w:rsidR="00CA258B" w:rsidRDefault="00CA258B">
      <w:pPr>
        <w:rPr>
          <w:rFonts w:hint="eastAsia"/>
        </w:rPr>
      </w:pPr>
      <w:r>
        <w:rPr>
          <w:rFonts w:hint="eastAsia"/>
        </w:rPr>
        <w:t>纠字的构成与演变</w:t>
      </w:r>
    </w:p>
    <w:p w14:paraId="11823275" w14:textId="77777777" w:rsidR="00CA258B" w:rsidRDefault="00CA258B">
      <w:pPr>
        <w:rPr>
          <w:rFonts w:hint="eastAsia"/>
        </w:rPr>
      </w:pPr>
      <w:r>
        <w:rPr>
          <w:rFonts w:hint="eastAsia"/>
        </w:rPr>
        <w:t>“纠”是一个多义词，在《说文解字》中被解释为“三丝也”，形象地描绘了三条线或绳子纠缠在一起的样子。从构字角度来看，“纠”的左边是“纟”旁，代表着丝线，右边是“丩”（jiū），表示手的动作。两者结合，直观地表达了“纠”这个动作的本质，即用手将几根线拧在一起。随着时间的推移，“纠”的含义逐渐扩展，除了原本的缠绕、捆绑之外，还衍生出了纠正、整理等更为抽象的意义。</w:t>
      </w:r>
    </w:p>
    <w:p w14:paraId="1CBD0F3F" w14:textId="77777777" w:rsidR="00CA258B" w:rsidRDefault="00CA258B">
      <w:pPr>
        <w:rPr>
          <w:rFonts w:hint="eastAsia"/>
        </w:rPr>
      </w:pPr>
    </w:p>
    <w:p w14:paraId="15710960" w14:textId="77777777" w:rsidR="00CA258B" w:rsidRDefault="00CA258B">
      <w:pPr>
        <w:rPr>
          <w:rFonts w:hint="eastAsia"/>
        </w:rPr>
      </w:pPr>
      <w:r>
        <w:rPr>
          <w:rFonts w:hint="eastAsia"/>
        </w:rPr>
        <w:t>拼音中的纠部首</w:t>
      </w:r>
    </w:p>
    <w:p w14:paraId="7CCD9882" w14:textId="77777777" w:rsidR="00CA258B" w:rsidRDefault="00CA258B">
      <w:pPr>
        <w:rPr>
          <w:rFonts w:hint="eastAsia"/>
        </w:rPr>
      </w:pPr>
      <w:r>
        <w:rPr>
          <w:rFonts w:hint="eastAsia"/>
        </w:rPr>
        <w:t>在现代汉语拼音系统里，“纠”的拼音是 jiū。尽管拼音主要用于表音，并不直接反映汉字的部首信息，但通过了解“纠”字的发音，我们可以更好地掌握它的读法。值得注意的是，虽然拼音不能显示部首，但在学习汉字时，拼音仍然是一个不可或缺的工具，它帮助我们准确地发出每个字的声音，从而加深对汉字的理解。</w:t>
      </w:r>
    </w:p>
    <w:p w14:paraId="73359E4B" w14:textId="77777777" w:rsidR="00CA258B" w:rsidRDefault="00CA258B">
      <w:pPr>
        <w:rPr>
          <w:rFonts w:hint="eastAsia"/>
        </w:rPr>
      </w:pPr>
    </w:p>
    <w:p w14:paraId="476BEA4C" w14:textId="77777777" w:rsidR="00CA258B" w:rsidRDefault="00CA258B">
      <w:pPr>
        <w:rPr>
          <w:rFonts w:hint="eastAsia"/>
        </w:rPr>
      </w:pPr>
      <w:r>
        <w:rPr>
          <w:rFonts w:hint="eastAsia"/>
        </w:rPr>
        <w:t>纠部首的文化象征</w:t>
      </w:r>
    </w:p>
    <w:p w14:paraId="6131F38D" w14:textId="77777777" w:rsidR="00CA258B" w:rsidRDefault="00CA258B">
      <w:pPr>
        <w:rPr>
          <w:rFonts w:hint="eastAsia"/>
        </w:rPr>
      </w:pPr>
      <w:r>
        <w:rPr>
          <w:rFonts w:hint="eastAsia"/>
        </w:rPr>
        <w:t>在中国传统文化中，“纠”所代表的纠缠、编织之意有着深刻的寓意。它暗示着事物之间的相互联系和不可分割的关系。例如，在社会生活中，“纠偏”意味着纠正偏差，维护公正；而在人际关系方面，“纠合”则体现了团结协作的精神。“纠”字的形象也常常出现在艺术创作中，如书法作品里的线条交织，或是刺绣图案中的丝线盘旋，无不体现出一种和谐之美。</w:t>
      </w:r>
    </w:p>
    <w:p w14:paraId="0289CBFC" w14:textId="77777777" w:rsidR="00CA258B" w:rsidRDefault="00CA258B">
      <w:pPr>
        <w:rPr>
          <w:rFonts w:hint="eastAsia"/>
        </w:rPr>
      </w:pPr>
    </w:p>
    <w:p w14:paraId="272AE0B8" w14:textId="77777777" w:rsidR="00CA258B" w:rsidRDefault="00CA258B">
      <w:pPr>
        <w:rPr>
          <w:rFonts w:hint="eastAsia"/>
        </w:rPr>
      </w:pPr>
      <w:r>
        <w:rPr>
          <w:rFonts w:hint="eastAsia"/>
        </w:rPr>
        <w:t>最后的总结：纠部首的意义延伸</w:t>
      </w:r>
    </w:p>
    <w:p w14:paraId="1AC08EED" w14:textId="77777777" w:rsidR="00CA258B" w:rsidRDefault="00CA258B">
      <w:pPr>
        <w:rPr>
          <w:rFonts w:hint="eastAsia"/>
        </w:rPr>
      </w:pPr>
      <w:r>
        <w:rPr>
          <w:rFonts w:hint="eastAsia"/>
        </w:rPr>
        <w:t>“纠”的拼音部首不仅仅是一个简单的文字组成部分，它是连接古今的一座桥梁，见证了汉字发展的历程，同时也蕴含着深厚的文化价值。通过研究这样的部首，我们不仅能更深入地了解汉字本身，还能从中窥见中华民族独特的思维方式和价值观。在未来的学习和探索中，愿我们能继续发现更多关于汉字的秘密，传承并发扬这份珍贵的文化遗产。</w:t>
      </w:r>
    </w:p>
    <w:p w14:paraId="443D1F61" w14:textId="77777777" w:rsidR="00CA258B" w:rsidRDefault="00CA258B">
      <w:pPr>
        <w:rPr>
          <w:rFonts w:hint="eastAsia"/>
        </w:rPr>
      </w:pPr>
    </w:p>
    <w:p w14:paraId="58E2E6F4" w14:textId="77777777" w:rsidR="00CA258B" w:rsidRDefault="00CA2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EBECE" w14:textId="77E9A16E" w:rsidR="003D56AE" w:rsidRDefault="003D56AE"/>
    <w:sectPr w:rsidR="003D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AE"/>
    <w:rsid w:val="003B267A"/>
    <w:rsid w:val="003D56AE"/>
    <w:rsid w:val="00C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1536C-FBD7-4D5F-AED3-FC8DE6DE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