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504D5" w14:textId="77777777" w:rsidR="007705BF" w:rsidRDefault="007705BF">
      <w:pPr>
        <w:rPr>
          <w:rFonts w:hint="eastAsia"/>
        </w:rPr>
      </w:pPr>
      <w:r>
        <w:rPr>
          <w:rFonts w:hint="eastAsia"/>
        </w:rPr>
        <w:t>经世奇才的拼音和意思</w:t>
      </w:r>
    </w:p>
    <w:p w14:paraId="239DD731" w14:textId="77777777" w:rsidR="007705BF" w:rsidRDefault="007705BF">
      <w:pPr>
        <w:rPr>
          <w:rFonts w:hint="eastAsia"/>
        </w:rPr>
      </w:pPr>
      <w:r>
        <w:rPr>
          <w:rFonts w:hint="eastAsia"/>
        </w:rPr>
        <w:t>“经世奇才”这个词组，其拼音为“jīng shì qí cái”。这是一个充满赞誉与期望的词汇，用来形容那些具有非凡才能，并且能够将这些才能应用到实际的社会管理或国家治理中的人。在汉语丰富的词汇宝库中，“经世奇才”承载着古人对治国理政之人的高度认可与敬意。</w:t>
      </w:r>
    </w:p>
    <w:p w14:paraId="55E1CE69" w14:textId="77777777" w:rsidR="007705BF" w:rsidRDefault="007705BF">
      <w:pPr>
        <w:rPr>
          <w:rFonts w:hint="eastAsia"/>
        </w:rPr>
      </w:pPr>
    </w:p>
    <w:p w14:paraId="0C2F84E4" w14:textId="77777777" w:rsidR="007705BF" w:rsidRDefault="007705BF">
      <w:pPr>
        <w:rPr>
          <w:rFonts w:hint="eastAsia"/>
        </w:rPr>
      </w:pPr>
      <w:r>
        <w:rPr>
          <w:rFonts w:hint="eastAsia"/>
        </w:rPr>
        <w:t>探源“经世”的内涵</w:t>
      </w:r>
    </w:p>
    <w:p w14:paraId="73CAC47B" w14:textId="77777777" w:rsidR="007705BF" w:rsidRDefault="007705BF">
      <w:pPr>
        <w:rPr>
          <w:rFonts w:hint="eastAsia"/>
        </w:rPr>
      </w:pPr>
      <w:r>
        <w:rPr>
          <w:rFonts w:hint="eastAsia"/>
        </w:rPr>
        <w:t>“经世”，从字面上理解即为经营世界、治理社会之意。它不仅包含了对内政策的制定与执行，还涉及外交策略、经济发展、文化传承等多方面的综合考量。“经”有治理、管理的意思，“世”则指的是世间、社会。因此，“经世”一词体现了古人对于理想政治家或者领导者所应具备的能力和责任的一种概括。</w:t>
      </w:r>
    </w:p>
    <w:p w14:paraId="79290C62" w14:textId="77777777" w:rsidR="007705BF" w:rsidRDefault="007705BF">
      <w:pPr>
        <w:rPr>
          <w:rFonts w:hint="eastAsia"/>
        </w:rPr>
      </w:pPr>
    </w:p>
    <w:p w14:paraId="728FD810" w14:textId="77777777" w:rsidR="007705BF" w:rsidRDefault="007705BF">
      <w:pPr>
        <w:rPr>
          <w:rFonts w:hint="eastAsia"/>
        </w:rPr>
      </w:pPr>
      <w:r>
        <w:rPr>
          <w:rFonts w:hint="eastAsia"/>
        </w:rPr>
        <w:t>解读“奇才”的特质</w:t>
      </w:r>
    </w:p>
    <w:p w14:paraId="025DDD61" w14:textId="77777777" w:rsidR="007705BF" w:rsidRDefault="007705BF">
      <w:pPr>
        <w:rPr>
          <w:rFonts w:hint="eastAsia"/>
        </w:rPr>
      </w:pPr>
      <w:r>
        <w:rPr>
          <w:rFonts w:hint="eastAsia"/>
        </w:rPr>
        <w:t>而“奇才”则是指那些在某一方面表现出卓越不凡天赋的人。“奇”在这里强调的是不同寻常、出类拔萃；“才”代表才华、能力。一个被称作“奇才”的人，往往能够在特定领域内展现出超越常人的见解与创造力，他们或是拥有过人的智慧，或是具备独特的眼光，能够在复杂的问题面前找到解决问题的新方法。</w:t>
      </w:r>
    </w:p>
    <w:p w14:paraId="09B6B052" w14:textId="77777777" w:rsidR="007705BF" w:rsidRDefault="007705BF">
      <w:pPr>
        <w:rPr>
          <w:rFonts w:hint="eastAsia"/>
        </w:rPr>
      </w:pPr>
    </w:p>
    <w:p w14:paraId="7C4976A5" w14:textId="77777777" w:rsidR="007705BF" w:rsidRDefault="007705BF">
      <w:pPr>
        <w:rPr>
          <w:rFonts w:hint="eastAsia"/>
        </w:rPr>
      </w:pPr>
      <w:r>
        <w:rPr>
          <w:rFonts w:hint="eastAsia"/>
        </w:rPr>
        <w:t>历史中的经世奇才</w:t>
      </w:r>
    </w:p>
    <w:p w14:paraId="19F42BE2" w14:textId="77777777" w:rsidR="007705BF" w:rsidRDefault="007705BF">
      <w:pPr>
        <w:rPr>
          <w:rFonts w:hint="eastAsia"/>
        </w:rPr>
      </w:pPr>
      <w:r>
        <w:rPr>
          <w:rFonts w:hint="eastAsia"/>
        </w:rPr>
        <w:t>回顾中国悠久的历史长河，我们可以发现无数堪称“经世奇才”的人物。例如，战国时期的商鞅，他通过变法革新，使得秦国逐渐强大起来；西汉时期的桑弘羊，以其出色的经济政策促进了国家的繁荣稳定；还有明朝张居正，推行了一系列改革措施，强化了中央集权，推动了社会进步。这些人都是各自时代里不可多得的经世奇才，他们的贡献不仅影响了当时的政治格局，也为中国乃至世界文明的发展留下了深刻的印记。</w:t>
      </w:r>
    </w:p>
    <w:p w14:paraId="1DFCEFF5" w14:textId="77777777" w:rsidR="007705BF" w:rsidRDefault="007705BF">
      <w:pPr>
        <w:rPr>
          <w:rFonts w:hint="eastAsia"/>
        </w:rPr>
      </w:pPr>
    </w:p>
    <w:p w14:paraId="6D408DAD" w14:textId="77777777" w:rsidR="007705BF" w:rsidRDefault="007705BF">
      <w:pPr>
        <w:rPr>
          <w:rFonts w:hint="eastAsia"/>
        </w:rPr>
      </w:pPr>
      <w:r>
        <w:rPr>
          <w:rFonts w:hint="eastAsia"/>
        </w:rPr>
        <w:t>现代社会的经世奇才</w:t>
      </w:r>
    </w:p>
    <w:p w14:paraId="4987E5F4" w14:textId="77777777" w:rsidR="007705BF" w:rsidRDefault="007705BF">
      <w:pPr>
        <w:rPr>
          <w:rFonts w:hint="eastAsia"/>
        </w:rPr>
      </w:pPr>
      <w:r>
        <w:rPr>
          <w:rFonts w:hint="eastAsia"/>
        </w:rPr>
        <w:t>到了现代社会，“经世奇才”的概念有了更广泛的意义。随着全球化进程的加快和社会科技的迅猛发展，今天的经世奇才不再局限于传统的政治领域，而是涵盖了经济、科技、教育、文化等多个方面。无论是引领互联网革命的企业家，还是致力于解决全球气候变化问题的科学家，亦或是推动社会公平正义的思想家，他们都以自己的方式诠释着“经世奇才”的新时代内涵。他们不仅需要具备深厚的专业知识，还要有强烈的社会责任感和创新精神，从而在全球化的舞台上发挥重要作用。</w:t>
      </w:r>
    </w:p>
    <w:p w14:paraId="3A36EA84" w14:textId="77777777" w:rsidR="007705BF" w:rsidRDefault="007705BF">
      <w:pPr>
        <w:rPr>
          <w:rFonts w:hint="eastAsia"/>
        </w:rPr>
      </w:pPr>
    </w:p>
    <w:p w14:paraId="2130926C" w14:textId="77777777" w:rsidR="007705BF" w:rsidRDefault="007705BF">
      <w:pPr>
        <w:rPr>
          <w:rFonts w:hint="eastAsia"/>
        </w:rPr>
      </w:pPr>
      <w:r>
        <w:rPr>
          <w:rFonts w:hint="eastAsia"/>
        </w:rPr>
        <w:t>培养未来的经世奇才</w:t>
      </w:r>
    </w:p>
    <w:p w14:paraId="50DC86D2" w14:textId="77777777" w:rsidR="007705BF" w:rsidRDefault="007705BF">
      <w:pPr>
        <w:rPr>
          <w:rFonts w:hint="eastAsia"/>
        </w:rPr>
      </w:pPr>
      <w:r>
        <w:rPr>
          <w:rFonts w:hint="eastAsia"/>
        </w:rPr>
        <w:t>面对未来，如何培养更多的“经世奇才”成为了社会各界共同关注的话题。这既需要教育体系提供全面的知识结构和开放的学习环境，鼓励年轻人探索未知领域，培养批判性思维和创新能力；也需要社会各界营造尊重知识、崇尚科学的良好氛围，让每一个有志于成为“经世奇才”的人都能找到实现梦想的机会。个人也应该树立远大的理想抱负，不断学习新知识，锻炼自身能力，勇敢迎接时代的挑战，努力成长为能够为人类社会作出更大贡献的经世奇才。</w:t>
      </w:r>
    </w:p>
    <w:p w14:paraId="55D7D33C" w14:textId="77777777" w:rsidR="007705BF" w:rsidRDefault="007705BF">
      <w:pPr>
        <w:rPr>
          <w:rFonts w:hint="eastAsia"/>
        </w:rPr>
      </w:pPr>
    </w:p>
    <w:p w14:paraId="5C36CDFF" w14:textId="77777777" w:rsidR="007705BF" w:rsidRDefault="007705BF">
      <w:pPr>
        <w:rPr>
          <w:rFonts w:hint="eastAsia"/>
        </w:rPr>
      </w:pPr>
      <w:r>
        <w:rPr>
          <w:rFonts w:hint="eastAsia"/>
        </w:rPr>
        <w:t>本文是由每日文章网(2345lzwz.cn)为大家创作</w:t>
      </w:r>
    </w:p>
    <w:p w14:paraId="33B67A26" w14:textId="53CF8BE6" w:rsidR="00933F0E" w:rsidRDefault="00933F0E"/>
    <w:sectPr w:rsidR="00933F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F0E"/>
    <w:rsid w:val="003B267A"/>
    <w:rsid w:val="007705BF"/>
    <w:rsid w:val="00933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8DB73F-70FD-42FC-BD08-79586192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3F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3F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3F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3F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3F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3F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3F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3F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3F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3F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3F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3F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3F0E"/>
    <w:rPr>
      <w:rFonts w:cstheme="majorBidi"/>
      <w:color w:val="2F5496" w:themeColor="accent1" w:themeShade="BF"/>
      <w:sz w:val="28"/>
      <w:szCs w:val="28"/>
    </w:rPr>
  </w:style>
  <w:style w:type="character" w:customStyle="1" w:styleId="50">
    <w:name w:val="标题 5 字符"/>
    <w:basedOn w:val="a0"/>
    <w:link w:val="5"/>
    <w:uiPriority w:val="9"/>
    <w:semiHidden/>
    <w:rsid w:val="00933F0E"/>
    <w:rPr>
      <w:rFonts w:cstheme="majorBidi"/>
      <w:color w:val="2F5496" w:themeColor="accent1" w:themeShade="BF"/>
      <w:sz w:val="24"/>
    </w:rPr>
  </w:style>
  <w:style w:type="character" w:customStyle="1" w:styleId="60">
    <w:name w:val="标题 6 字符"/>
    <w:basedOn w:val="a0"/>
    <w:link w:val="6"/>
    <w:uiPriority w:val="9"/>
    <w:semiHidden/>
    <w:rsid w:val="00933F0E"/>
    <w:rPr>
      <w:rFonts w:cstheme="majorBidi"/>
      <w:b/>
      <w:bCs/>
      <w:color w:val="2F5496" w:themeColor="accent1" w:themeShade="BF"/>
    </w:rPr>
  </w:style>
  <w:style w:type="character" w:customStyle="1" w:styleId="70">
    <w:name w:val="标题 7 字符"/>
    <w:basedOn w:val="a0"/>
    <w:link w:val="7"/>
    <w:uiPriority w:val="9"/>
    <w:semiHidden/>
    <w:rsid w:val="00933F0E"/>
    <w:rPr>
      <w:rFonts w:cstheme="majorBidi"/>
      <w:b/>
      <w:bCs/>
      <w:color w:val="595959" w:themeColor="text1" w:themeTint="A6"/>
    </w:rPr>
  </w:style>
  <w:style w:type="character" w:customStyle="1" w:styleId="80">
    <w:name w:val="标题 8 字符"/>
    <w:basedOn w:val="a0"/>
    <w:link w:val="8"/>
    <w:uiPriority w:val="9"/>
    <w:semiHidden/>
    <w:rsid w:val="00933F0E"/>
    <w:rPr>
      <w:rFonts w:cstheme="majorBidi"/>
      <w:color w:val="595959" w:themeColor="text1" w:themeTint="A6"/>
    </w:rPr>
  </w:style>
  <w:style w:type="character" w:customStyle="1" w:styleId="90">
    <w:name w:val="标题 9 字符"/>
    <w:basedOn w:val="a0"/>
    <w:link w:val="9"/>
    <w:uiPriority w:val="9"/>
    <w:semiHidden/>
    <w:rsid w:val="00933F0E"/>
    <w:rPr>
      <w:rFonts w:eastAsiaTheme="majorEastAsia" w:cstheme="majorBidi"/>
      <w:color w:val="595959" w:themeColor="text1" w:themeTint="A6"/>
    </w:rPr>
  </w:style>
  <w:style w:type="paragraph" w:styleId="a3">
    <w:name w:val="Title"/>
    <w:basedOn w:val="a"/>
    <w:next w:val="a"/>
    <w:link w:val="a4"/>
    <w:uiPriority w:val="10"/>
    <w:qFormat/>
    <w:rsid w:val="00933F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3F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3F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3F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3F0E"/>
    <w:pPr>
      <w:spacing w:before="160"/>
      <w:jc w:val="center"/>
    </w:pPr>
    <w:rPr>
      <w:i/>
      <w:iCs/>
      <w:color w:val="404040" w:themeColor="text1" w:themeTint="BF"/>
    </w:rPr>
  </w:style>
  <w:style w:type="character" w:customStyle="1" w:styleId="a8">
    <w:name w:val="引用 字符"/>
    <w:basedOn w:val="a0"/>
    <w:link w:val="a7"/>
    <w:uiPriority w:val="29"/>
    <w:rsid w:val="00933F0E"/>
    <w:rPr>
      <w:i/>
      <w:iCs/>
      <w:color w:val="404040" w:themeColor="text1" w:themeTint="BF"/>
    </w:rPr>
  </w:style>
  <w:style w:type="paragraph" w:styleId="a9">
    <w:name w:val="List Paragraph"/>
    <w:basedOn w:val="a"/>
    <w:uiPriority w:val="34"/>
    <w:qFormat/>
    <w:rsid w:val="00933F0E"/>
    <w:pPr>
      <w:ind w:left="720"/>
      <w:contextualSpacing/>
    </w:pPr>
  </w:style>
  <w:style w:type="character" w:styleId="aa">
    <w:name w:val="Intense Emphasis"/>
    <w:basedOn w:val="a0"/>
    <w:uiPriority w:val="21"/>
    <w:qFormat/>
    <w:rsid w:val="00933F0E"/>
    <w:rPr>
      <w:i/>
      <w:iCs/>
      <w:color w:val="2F5496" w:themeColor="accent1" w:themeShade="BF"/>
    </w:rPr>
  </w:style>
  <w:style w:type="paragraph" w:styleId="ab">
    <w:name w:val="Intense Quote"/>
    <w:basedOn w:val="a"/>
    <w:next w:val="a"/>
    <w:link w:val="ac"/>
    <w:uiPriority w:val="30"/>
    <w:qFormat/>
    <w:rsid w:val="00933F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3F0E"/>
    <w:rPr>
      <w:i/>
      <w:iCs/>
      <w:color w:val="2F5496" w:themeColor="accent1" w:themeShade="BF"/>
    </w:rPr>
  </w:style>
  <w:style w:type="character" w:styleId="ad">
    <w:name w:val="Intense Reference"/>
    <w:basedOn w:val="a0"/>
    <w:uiPriority w:val="32"/>
    <w:qFormat/>
    <w:rsid w:val="00933F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2025-02-10T04:11:00Z</dcterms:created>
  <dcterms:modified xsi:type="dcterms:W3CDTF">2025-02-10T04:11:00Z</dcterms:modified>
</cp:coreProperties>
</file>