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E6E84" w14:textId="77777777" w:rsidR="00895915" w:rsidRDefault="00895915">
      <w:pPr>
        <w:rPr>
          <w:rFonts w:hint="eastAsia"/>
        </w:rPr>
      </w:pPr>
      <w:r>
        <w:rPr>
          <w:rFonts w:hint="eastAsia"/>
        </w:rPr>
        <w:t>经久不敝的拼音</w:t>
      </w:r>
    </w:p>
    <w:p w14:paraId="644D7EF5" w14:textId="77777777" w:rsidR="00895915" w:rsidRDefault="00895915">
      <w:pPr>
        <w:rPr>
          <w:rFonts w:hint="eastAsia"/>
        </w:rPr>
      </w:pPr>
      <w:r>
        <w:rPr>
          <w:rFonts w:hint="eastAsia"/>
        </w:rPr>
        <w:t>“经久不敝”这个成语的拼音是“jīng jiǔ bù bì”。在汉语中，它用来形容某些事物或情况能够长时间保持其原有的状态，不会轻易损坏或者失效。这个成语来源于古代文献，反映了古人对于持久性和耐久性的高度评价。</w:t>
      </w:r>
    </w:p>
    <w:p w14:paraId="506C6E24" w14:textId="77777777" w:rsidR="00895915" w:rsidRDefault="00895915">
      <w:pPr>
        <w:rPr>
          <w:rFonts w:hint="eastAsia"/>
        </w:rPr>
      </w:pPr>
    </w:p>
    <w:p w14:paraId="6A4BADD1" w14:textId="77777777" w:rsidR="00895915" w:rsidRDefault="00895915">
      <w:pPr>
        <w:rPr>
          <w:rFonts w:hint="eastAsia"/>
        </w:rPr>
      </w:pPr>
      <w:r>
        <w:rPr>
          <w:rFonts w:hint="eastAsia"/>
        </w:rPr>
        <w:t>成语来源与含义</w:t>
      </w:r>
    </w:p>
    <w:p w14:paraId="1DCF037E" w14:textId="77777777" w:rsidR="00895915" w:rsidRDefault="00895915">
      <w:pPr>
        <w:rPr>
          <w:rFonts w:hint="eastAsia"/>
        </w:rPr>
      </w:pPr>
      <w:r>
        <w:rPr>
          <w:rFonts w:hint="eastAsia"/>
        </w:rPr>
        <w:t>“经久不敝”这一成语最早见于《礼记·檀弓上》：“子游问丧具，夫子曰：‘称家之有无。’子游曰：‘然则君子贫也，何以备礼？’子曰：‘称其举焉尔。昔者夫子居于宋，见桓司马自为石椁，三年而不成。夫子曰：‘若是其靡也，死不如速朽之愈也。’古之人有所亡而勿失，有所得而不可使弊也。” 通过这段文字，我们可以看到孔子对物质追求过度和浪费的态度，同时也间接表达了对于事物应该追求长久耐用的观点。</w:t>
      </w:r>
    </w:p>
    <w:p w14:paraId="20BB55EC" w14:textId="77777777" w:rsidR="00895915" w:rsidRDefault="00895915">
      <w:pPr>
        <w:rPr>
          <w:rFonts w:hint="eastAsia"/>
        </w:rPr>
      </w:pPr>
    </w:p>
    <w:p w14:paraId="0CEFF060" w14:textId="77777777" w:rsidR="00895915" w:rsidRDefault="00895915">
      <w:pPr>
        <w:rPr>
          <w:rFonts w:hint="eastAsia"/>
        </w:rPr>
      </w:pPr>
      <w:r>
        <w:rPr>
          <w:rFonts w:hint="eastAsia"/>
        </w:rPr>
        <w:t>实际应用中的体现</w:t>
      </w:r>
    </w:p>
    <w:p w14:paraId="55B1BD67" w14:textId="77777777" w:rsidR="00895915" w:rsidRDefault="00895915">
      <w:pPr>
        <w:rPr>
          <w:rFonts w:hint="eastAsia"/>
        </w:rPr>
      </w:pPr>
      <w:r>
        <w:rPr>
          <w:rFonts w:hint="eastAsia"/>
        </w:rPr>
        <w:t>在现代社会，“经久不敝”的理念不仅适用于描述物理物品的质量，也可以延伸到各种领域。例如，在软件开发中，一个好的系统架构设计可以保证系统的稳定运行多年；在人际交往中，建立在相互尊重和理解基础上的关系往往能经受住时间的考验。这些例子都体现了“经久不敝”的精神，即追求长期价值而非短期利益。</w:t>
      </w:r>
    </w:p>
    <w:p w14:paraId="2A6F297B" w14:textId="77777777" w:rsidR="00895915" w:rsidRDefault="00895915">
      <w:pPr>
        <w:rPr>
          <w:rFonts w:hint="eastAsia"/>
        </w:rPr>
      </w:pPr>
    </w:p>
    <w:p w14:paraId="0EDAB77B" w14:textId="77777777" w:rsidR="00895915" w:rsidRDefault="00895915">
      <w:pPr>
        <w:rPr>
          <w:rFonts w:hint="eastAsia"/>
        </w:rPr>
      </w:pPr>
      <w:r>
        <w:rPr>
          <w:rFonts w:hint="eastAsia"/>
        </w:rPr>
        <w:t>文化价值与现代意义</w:t>
      </w:r>
    </w:p>
    <w:p w14:paraId="4B24451A" w14:textId="77777777" w:rsidR="00895915" w:rsidRDefault="00895915">
      <w:pPr>
        <w:rPr>
          <w:rFonts w:hint="eastAsia"/>
        </w:rPr>
      </w:pPr>
      <w:r>
        <w:rPr>
          <w:rFonts w:hint="eastAsia"/>
        </w:rPr>
        <w:t>从文化角度看，“经久不敝”强调了中华民族崇尚节俭、反对浪费的传统美德。这种思想鼓励人们珍惜资源，避免不必要的消费，这对于促进可持续发展具有重要意义。而在现代社会，随着环境问题日益严重，这一古老智慧再次显示出它的现实价值，提醒我们要注重产品的使用寿命，减少浪费，保护地球家园。</w:t>
      </w:r>
    </w:p>
    <w:p w14:paraId="2E906B14" w14:textId="77777777" w:rsidR="00895915" w:rsidRDefault="00895915">
      <w:pPr>
        <w:rPr>
          <w:rFonts w:hint="eastAsia"/>
        </w:rPr>
      </w:pPr>
    </w:p>
    <w:p w14:paraId="4DE1902D" w14:textId="77777777" w:rsidR="00895915" w:rsidRDefault="00895915">
      <w:pPr>
        <w:rPr>
          <w:rFonts w:hint="eastAsia"/>
        </w:rPr>
      </w:pPr>
      <w:r>
        <w:rPr>
          <w:rFonts w:hint="eastAsia"/>
        </w:rPr>
        <w:t>最后的总结</w:t>
      </w:r>
    </w:p>
    <w:p w14:paraId="7A8AA44F" w14:textId="77777777" w:rsidR="00895915" w:rsidRDefault="00895915">
      <w:pPr>
        <w:rPr>
          <w:rFonts w:hint="eastAsia"/>
        </w:rPr>
      </w:pPr>
      <w:r>
        <w:rPr>
          <w:rFonts w:hint="eastAsia"/>
        </w:rPr>
        <w:t>“经久不敝”的理念贯穿古今，无论是对于个人的生活态度还是社会的发展方向都有着重要的指导意义。通过理解和实践这一理念，我们不仅能提高自身的审美情趣和生活质量，还能为构建一个更加和谐、可持续发展的社会贡献力量。希望每个人都能从身边小事做起，践行“经久不敝”的精神，共同创造美好的未来。</w:t>
      </w:r>
    </w:p>
    <w:p w14:paraId="0F894172" w14:textId="77777777" w:rsidR="00895915" w:rsidRDefault="00895915">
      <w:pPr>
        <w:rPr>
          <w:rFonts w:hint="eastAsia"/>
        </w:rPr>
      </w:pPr>
    </w:p>
    <w:p w14:paraId="4BE23379" w14:textId="77777777" w:rsidR="00895915" w:rsidRDefault="00895915">
      <w:pPr>
        <w:rPr>
          <w:rFonts w:hint="eastAsia"/>
        </w:rPr>
      </w:pPr>
      <w:r>
        <w:rPr>
          <w:rFonts w:hint="eastAsia"/>
        </w:rPr>
        <w:t>本文是由每日文章网(2345lzwz.cn)为大家创作</w:t>
      </w:r>
    </w:p>
    <w:p w14:paraId="374FC6C7" w14:textId="6906FB43" w:rsidR="009576C5" w:rsidRDefault="009576C5"/>
    <w:sectPr w:rsidR="009576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C5"/>
    <w:rsid w:val="003B267A"/>
    <w:rsid w:val="00895915"/>
    <w:rsid w:val="00957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F307E-DD1E-47E8-88D0-F20B49533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76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76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76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76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76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76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76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76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76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76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76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76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76C5"/>
    <w:rPr>
      <w:rFonts w:cstheme="majorBidi"/>
      <w:color w:val="2F5496" w:themeColor="accent1" w:themeShade="BF"/>
      <w:sz w:val="28"/>
      <w:szCs w:val="28"/>
    </w:rPr>
  </w:style>
  <w:style w:type="character" w:customStyle="1" w:styleId="50">
    <w:name w:val="标题 5 字符"/>
    <w:basedOn w:val="a0"/>
    <w:link w:val="5"/>
    <w:uiPriority w:val="9"/>
    <w:semiHidden/>
    <w:rsid w:val="009576C5"/>
    <w:rPr>
      <w:rFonts w:cstheme="majorBidi"/>
      <w:color w:val="2F5496" w:themeColor="accent1" w:themeShade="BF"/>
      <w:sz w:val="24"/>
    </w:rPr>
  </w:style>
  <w:style w:type="character" w:customStyle="1" w:styleId="60">
    <w:name w:val="标题 6 字符"/>
    <w:basedOn w:val="a0"/>
    <w:link w:val="6"/>
    <w:uiPriority w:val="9"/>
    <w:semiHidden/>
    <w:rsid w:val="009576C5"/>
    <w:rPr>
      <w:rFonts w:cstheme="majorBidi"/>
      <w:b/>
      <w:bCs/>
      <w:color w:val="2F5496" w:themeColor="accent1" w:themeShade="BF"/>
    </w:rPr>
  </w:style>
  <w:style w:type="character" w:customStyle="1" w:styleId="70">
    <w:name w:val="标题 7 字符"/>
    <w:basedOn w:val="a0"/>
    <w:link w:val="7"/>
    <w:uiPriority w:val="9"/>
    <w:semiHidden/>
    <w:rsid w:val="009576C5"/>
    <w:rPr>
      <w:rFonts w:cstheme="majorBidi"/>
      <w:b/>
      <w:bCs/>
      <w:color w:val="595959" w:themeColor="text1" w:themeTint="A6"/>
    </w:rPr>
  </w:style>
  <w:style w:type="character" w:customStyle="1" w:styleId="80">
    <w:name w:val="标题 8 字符"/>
    <w:basedOn w:val="a0"/>
    <w:link w:val="8"/>
    <w:uiPriority w:val="9"/>
    <w:semiHidden/>
    <w:rsid w:val="009576C5"/>
    <w:rPr>
      <w:rFonts w:cstheme="majorBidi"/>
      <w:color w:val="595959" w:themeColor="text1" w:themeTint="A6"/>
    </w:rPr>
  </w:style>
  <w:style w:type="character" w:customStyle="1" w:styleId="90">
    <w:name w:val="标题 9 字符"/>
    <w:basedOn w:val="a0"/>
    <w:link w:val="9"/>
    <w:uiPriority w:val="9"/>
    <w:semiHidden/>
    <w:rsid w:val="009576C5"/>
    <w:rPr>
      <w:rFonts w:eastAsiaTheme="majorEastAsia" w:cstheme="majorBidi"/>
      <w:color w:val="595959" w:themeColor="text1" w:themeTint="A6"/>
    </w:rPr>
  </w:style>
  <w:style w:type="paragraph" w:styleId="a3">
    <w:name w:val="Title"/>
    <w:basedOn w:val="a"/>
    <w:next w:val="a"/>
    <w:link w:val="a4"/>
    <w:uiPriority w:val="10"/>
    <w:qFormat/>
    <w:rsid w:val="009576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76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6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76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6C5"/>
    <w:pPr>
      <w:spacing w:before="160"/>
      <w:jc w:val="center"/>
    </w:pPr>
    <w:rPr>
      <w:i/>
      <w:iCs/>
      <w:color w:val="404040" w:themeColor="text1" w:themeTint="BF"/>
    </w:rPr>
  </w:style>
  <w:style w:type="character" w:customStyle="1" w:styleId="a8">
    <w:name w:val="引用 字符"/>
    <w:basedOn w:val="a0"/>
    <w:link w:val="a7"/>
    <w:uiPriority w:val="29"/>
    <w:rsid w:val="009576C5"/>
    <w:rPr>
      <w:i/>
      <w:iCs/>
      <w:color w:val="404040" w:themeColor="text1" w:themeTint="BF"/>
    </w:rPr>
  </w:style>
  <w:style w:type="paragraph" w:styleId="a9">
    <w:name w:val="List Paragraph"/>
    <w:basedOn w:val="a"/>
    <w:uiPriority w:val="34"/>
    <w:qFormat/>
    <w:rsid w:val="009576C5"/>
    <w:pPr>
      <w:ind w:left="720"/>
      <w:contextualSpacing/>
    </w:pPr>
  </w:style>
  <w:style w:type="character" w:styleId="aa">
    <w:name w:val="Intense Emphasis"/>
    <w:basedOn w:val="a0"/>
    <w:uiPriority w:val="21"/>
    <w:qFormat/>
    <w:rsid w:val="009576C5"/>
    <w:rPr>
      <w:i/>
      <w:iCs/>
      <w:color w:val="2F5496" w:themeColor="accent1" w:themeShade="BF"/>
    </w:rPr>
  </w:style>
  <w:style w:type="paragraph" w:styleId="ab">
    <w:name w:val="Intense Quote"/>
    <w:basedOn w:val="a"/>
    <w:next w:val="a"/>
    <w:link w:val="ac"/>
    <w:uiPriority w:val="30"/>
    <w:qFormat/>
    <w:rsid w:val="009576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76C5"/>
    <w:rPr>
      <w:i/>
      <w:iCs/>
      <w:color w:val="2F5496" w:themeColor="accent1" w:themeShade="BF"/>
    </w:rPr>
  </w:style>
  <w:style w:type="character" w:styleId="ad">
    <w:name w:val="Intense Reference"/>
    <w:basedOn w:val="a0"/>
    <w:uiPriority w:val="32"/>
    <w:qFormat/>
    <w:rsid w:val="009576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